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3A1" w:rsidRPr="0030639C" w:rsidRDefault="00C034E3" w:rsidP="00826E6F">
      <w:pPr>
        <w:widowControl w:val="0"/>
        <w:tabs>
          <w:tab w:val="left" w:pos="5040"/>
        </w:tabs>
        <w:ind w:left="4860" w:firstLine="540"/>
        <w:jc w:val="both"/>
        <w:rPr>
          <w:sz w:val="28"/>
          <w:szCs w:val="28"/>
        </w:rPr>
      </w:pPr>
      <w:r w:rsidRPr="0030639C">
        <w:rPr>
          <w:sz w:val="28"/>
          <w:szCs w:val="28"/>
        </w:rPr>
        <w:t>Приложение</w:t>
      </w:r>
      <w:r w:rsidR="00523B31" w:rsidRPr="0030639C">
        <w:rPr>
          <w:sz w:val="28"/>
          <w:szCs w:val="28"/>
        </w:rPr>
        <w:t xml:space="preserve"> № 1</w:t>
      </w:r>
    </w:p>
    <w:p w:rsidR="007973A1" w:rsidRPr="0030639C" w:rsidRDefault="007973A1" w:rsidP="00826E6F">
      <w:pPr>
        <w:widowControl w:val="0"/>
        <w:tabs>
          <w:tab w:val="left" w:pos="5040"/>
        </w:tabs>
        <w:ind w:left="4860" w:firstLine="540"/>
        <w:jc w:val="both"/>
        <w:rPr>
          <w:sz w:val="28"/>
          <w:szCs w:val="28"/>
        </w:rPr>
      </w:pPr>
    </w:p>
    <w:p w:rsidR="007973A1" w:rsidRPr="0030639C" w:rsidRDefault="00C034E3" w:rsidP="00826E6F">
      <w:pPr>
        <w:widowControl w:val="0"/>
        <w:tabs>
          <w:tab w:val="left" w:pos="5040"/>
        </w:tabs>
        <w:ind w:left="4860" w:firstLine="540"/>
        <w:jc w:val="both"/>
        <w:rPr>
          <w:sz w:val="28"/>
          <w:szCs w:val="28"/>
        </w:rPr>
      </w:pPr>
      <w:r w:rsidRPr="0030639C">
        <w:rPr>
          <w:sz w:val="28"/>
          <w:szCs w:val="28"/>
        </w:rPr>
        <w:t>УТВЕРЖДЕН</w:t>
      </w:r>
      <w:r w:rsidR="006C3399">
        <w:rPr>
          <w:sz w:val="28"/>
          <w:szCs w:val="28"/>
        </w:rPr>
        <w:t>Ы</w:t>
      </w:r>
    </w:p>
    <w:p w:rsidR="007973A1" w:rsidRPr="0030639C" w:rsidRDefault="007973A1" w:rsidP="00826E6F">
      <w:pPr>
        <w:widowControl w:val="0"/>
        <w:tabs>
          <w:tab w:val="left" w:pos="5040"/>
        </w:tabs>
        <w:ind w:left="4860" w:firstLine="540"/>
        <w:jc w:val="both"/>
        <w:rPr>
          <w:sz w:val="28"/>
          <w:szCs w:val="28"/>
        </w:rPr>
      </w:pPr>
    </w:p>
    <w:p w:rsidR="007973A1" w:rsidRPr="0030639C" w:rsidRDefault="00C034E3" w:rsidP="00826E6F">
      <w:pPr>
        <w:widowControl w:val="0"/>
        <w:tabs>
          <w:tab w:val="left" w:pos="5040"/>
        </w:tabs>
        <w:ind w:left="4860" w:firstLine="540"/>
        <w:jc w:val="both"/>
        <w:rPr>
          <w:sz w:val="28"/>
          <w:szCs w:val="28"/>
        </w:rPr>
      </w:pPr>
      <w:r w:rsidRPr="0030639C">
        <w:rPr>
          <w:sz w:val="28"/>
          <w:szCs w:val="28"/>
        </w:rPr>
        <w:t>постановлением Правительства</w:t>
      </w:r>
    </w:p>
    <w:p w:rsidR="007973A1" w:rsidRPr="0030639C" w:rsidRDefault="00C034E3" w:rsidP="00826E6F">
      <w:pPr>
        <w:widowControl w:val="0"/>
        <w:tabs>
          <w:tab w:val="left" w:pos="5040"/>
        </w:tabs>
        <w:ind w:left="4860" w:firstLine="540"/>
        <w:jc w:val="both"/>
        <w:rPr>
          <w:sz w:val="28"/>
          <w:szCs w:val="28"/>
        </w:rPr>
      </w:pPr>
      <w:r w:rsidRPr="0030639C">
        <w:rPr>
          <w:sz w:val="28"/>
          <w:szCs w:val="28"/>
        </w:rPr>
        <w:t>Кировской области</w:t>
      </w:r>
    </w:p>
    <w:p w:rsidR="007973A1" w:rsidRPr="0030639C" w:rsidRDefault="00C034E3" w:rsidP="00826E6F">
      <w:pPr>
        <w:widowControl w:val="0"/>
        <w:tabs>
          <w:tab w:val="left" w:pos="5040"/>
        </w:tabs>
        <w:ind w:left="4860" w:firstLine="540"/>
        <w:jc w:val="both"/>
        <w:rPr>
          <w:sz w:val="28"/>
          <w:szCs w:val="28"/>
        </w:rPr>
      </w:pPr>
      <w:r w:rsidRPr="0030639C">
        <w:rPr>
          <w:sz w:val="28"/>
          <w:szCs w:val="28"/>
        </w:rPr>
        <w:t xml:space="preserve">от </w:t>
      </w:r>
      <w:r w:rsidR="00841004">
        <w:rPr>
          <w:sz w:val="28"/>
          <w:szCs w:val="28"/>
        </w:rPr>
        <w:t>18.03.2025</w:t>
      </w:r>
      <w:r w:rsidRPr="0030639C">
        <w:rPr>
          <w:sz w:val="28"/>
          <w:szCs w:val="28"/>
        </w:rPr>
        <w:t xml:space="preserve">    №</w:t>
      </w:r>
      <w:r w:rsidR="00841004">
        <w:rPr>
          <w:sz w:val="28"/>
          <w:szCs w:val="28"/>
        </w:rPr>
        <w:t xml:space="preserve"> 128-П</w:t>
      </w:r>
    </w:p>
    <w:p w:rsidR="007973A1" w:rsidRPr="0030639C" w:rsidRDefault="002E202D" w:rsidP="00826E6F">
      <w:pPr>
        <w:widowControl w:val="0"/>
        <w:tabs>
          <w:tab w:val="center" w:pos="4677"/>
          <w:tab w:val="left" w:pos="6555"/>
        </w:tabs>
        <w:spacing w:before="720" w:after="480"/>
        <w:jc w:val="center"/>
        <w:rPr>
          <w:b/>
          <w:sz w:val="28"/>
          <w:szCs w:val="28"/>
        </w:rPr>
      </w:pPr>
      <w:r w:rsidRPr="0030639C">
        <w:rPr>
          <w:b/>
          <w:sz w:val="28"/>
          <w:szCs w:val="28"/>
        </w:rPr>
        <w:t>ИЗМЕНЕНИЯ</w:t>
      </w:r>
      <w:r w:rsidRPr="0030639C">
        <w:rPr>
          <w:b/>
          <w:sz w:val="28"/>
          <w:szCs w:val="28"/>
        </w:rPr>
        <w:br/>
        <w:t xml:space="preserve">в </w:t>
      </w:r>
      <w:r w:rsidR="00C034E3" w:rsidRPr="0030639C">
        <w:rPr>
          <w:b/>
          <w:sz w:val="28"/>
          <w:szCs w:val="28"/>
        </w:rPr>
        <w:t>П</w:t>
      </w:r>
      <w:r w:rsidRPr="0030639C">
        <w:rPr>
          <w:b/>
          <w:sz w:val="28"/>
          <w:szCs w:val="28"/>
        </w:rPr>
        <w:t xml:space="preserve">орядке </w:t>
      </w:r>
      <w:r w:rsidR="002948CF" w:rsidRPr="0030639C">
        <w:rPr>
          <w:b/>
          <w:sz w:val="28"/>
          <w:szCs w:val="28"/>
        </w:rPr>
        <w:t>предоставления субсидий из областного бюджета юридическим лицам и индивидуальным предпринимателям, оказывающим услуги санато</w:t>
      </w:r>
      <w:r w:rsidR="00B30890" w:rsidRPr="0030639C">
        <w:rPr>
          <w:b/>
          <w:sz w:val="28"/>
          <w:szCs w:val="28"/>
        </w:rPr>
        <w:t>рно-курортного лечения (отдыха)</w:t>
      </w:r>
    </w:p>
    <w:p w:rsidR="002E202D" w:rsidRPr="0030639C" w:rsidRDefault="002E202D" w:rsidP="00826E6F">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 xml:space="preserve">1. В </w:t>
      </w:r>
      <w:r w:rsidR="00880C80" w:rsidRPr="0030639C">
        <w:rPr>
          <w:rFonts w:eastAsia="Calibri"/>
          <w:sz w:val="28"/>
          <w:szCs w:val="28"/>
        </w:rPr>
        <w:t xml:space="preserve">абзаце первом </w:t>
      </w:r>
      <w:r w:rsidRPr="0030639C">
        <w:rPr>
          <w:rFonts w:eastAsia="Calibri"/>
          <w:sz w:val="28"/>
          <w:szCs w:val="28"/>
        </w:rPr>
        <w:t>пункт</w:t>
      </w:r>
      <w:r w:rsidR="00880C80" w:rsidRPr="0030639C">
        <w:rPr>
          <w:rFonts w:eastAsia="Calibri"/>
          <w:sz w:val="28"/>
          <w:szCs w:val="28"/>
        </w:rPr>
        <w:t>а</w:t>
      </w:r>
      <w:r w:rsidRPr="0030639C">
        <w:rPr>
          <w:rFonts w:eastAsia="Calibri"/>
          <w:sz w:val="28"/>
          <w:szCs w:val="28"/>
        </w:rPr>
        <w:t xml:space="preserve"> 1.6 раздела 1 «Общие положения» слова</w:t>
      </w:r>
      <w:r w:rsidR="00880C80" w:rsidRPr="0030639C">
        <w:rPr>
          <w:rFonts w:eastAsia="Calibri"/>
          <w:sz w:val="28"/>
          <w:szCs w:val="28"/>
        </w:rPr>
        <w:br/>
      </w:r>
      <w:r w:rsidRPr="0030639C">
        <w:rPr>
          <w:sz w:val="28"/>
          <w:szCs w:val="28"/>
        </w:rPr>
        <w:t>«в 2023 – 2024 годах» заменить словами «в 2023 – 2025 годах».</w:t>
      </w:r>
    </w:p>
    <w:p w:rsidR="002E202D" w:rsidRPr="0030639C" w:rsidRDefault="002E202D" w:rsidP="00826E6F">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 xml:space="preserve">2. </w:t>
      </w:r>
      <w:r w:rsidR="004E50E3" w:rsidRPr="0030639C">
        <w:rPr>
          <w:rFonts w:eastAsia="Calibri"/>
          <w:sz w:val="28"/>
          <w:szCs w:val="28"/>
        </w:rPr>
        <w:t>Р</w:t>
      </w:r>
      <w:r w:rsidRPr="0030639C">
        <w:rPr>
          <w:rFonts w:eastAsia="Calibri"/>
          <w:sz w:val="28"/>
          <w:szCs w:val="28"/>
        </w:rPr>
        <w:t>аздел 2 «Порядок проведения отбора получателей субсидии»</w:t>
      </w:r>
      <w:r w:rsidR="004E50E3" w:rsidRPr="0030639C">
        <w:rPr>
          <w:rFonts w:eastAsia="Calibri"/>
          <w:sz w:val="28"/>
          <w:szCs w:val="28"/>
        </w:rPr>
        <w:t xml:space="preserve"> изложить в следующей редакции</w:t>
      </w:r>
      <w:r w:rsidRPr="0030639C">
        <w:rPr>
          <w:rFonts w:eastAsia="Calibri"/>
          <w:sz w:val="28"/>
          <w:szCs w:val="28"/>
        </w:rPr>
        <w:t>:</w:t>
      </w:r>
    </w:p>
    <w:p w:rsidR="004E50E3" w:rsidRPr="0030639C" w:rsidRDefault="004E50E3" w:rsidP="00826E6F">
      <w:pPr>
        <w:widowControl w:val="0"/>
        <w:autoSpaceDE w:val="0"/>
        <w:autoSpaceDN w:val="0"/>
        <w:adjustRightInd w:val="0"/>
        <w:spacing w:line="360" w:lineRule="auto"/>
        <w:ind w:firstLine="709"/>
        <w:jc w:val="both"/>
        <w:rPr>
          <w:rFonts w:eastAsia="Calibri"/>
          <w:b/>
          <w:bCs/>
          <w:sz w:val="28"/>
          <w:szCs w:val="28"/>
        </w:rPr>
      </w:pPr>
      <w:r w:rsidRPr="0030639C">
        <w:rPr>
          <w:rFonts w:eastAsia="Calibri"/>
          <w:sz w:val="28"/>
          <w:szCs w:val="28"/>
        </w:rPr>
        <w:t>«</w:t>
      </w:r>
      <w:r w:rsidRPr="0030639C">
        <w:rPr>
          <w:rFonts w:eastAsia="Calibri"/>
          <w:b/>
          <w:bCs/>
          <w:sz w:val="28"/>
          <w:szCs w:val="28"/>
        </w:rPr>
        <w:t>2. Порядок проведения отбора получателей субсидии</w:t>
      </w:r>
    </w:p>
    <w:p w:rsidR="004E50E3" w:rsidRPr="0030639C" w:rsidRDefault="004E50E3" w:rsidP="00826E6F">
      <w:pPr>
        <w:widowControl w:val="0"/>
        <w:autoSpaceDE w:val="0"/>
        <w:autoSpaceDN w:val="0"/>
        <w:adjustRightInd w:val="0"/>
        <w:spacing w:line="360" w:lineRule="auto"/>
        <w:jc w:val="both"/>
        <w:rPr>
          <w:rFonts w:eastAsia="Calibri"/>
          <w:sz w:val="28"/>
          <w:szCs w:val="28"/>
        </w:rPr>
      </w:pPr>
    </w:p>
    <w:p w:rsidR="004E50E3" w:rsidRPr="0030639C" w:rsidRDefault="004E50E3" w:rsidP="00826E6F">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 xml:space="preserve">2.1. Субсидии предоставляются по результатам отбора юридических лиц и индивидуальных предпринимателей, </w:t>
      </w:r>
      <w:r w:rsidRPr="0030639C">
        <w:rPr>
          <w:sz w:val="28"/>
          <w:szCs w:val="28"/>
        </w:rPr>
        <w:t xml:space="preserve">оказывающих услуги санаторно-курортного лечения (отдыха) участникам специальной военной операции, в том числе совместно с членами их семей, членам семей погибших (умерших) участников специальной военной операции, для предоставления субсидии </w:t>
      </w:r>
      <w:r w:rsidRPr="0030639C">
        <w:rPr>
          <w:rFonts w:eastAsia="Calibri"/>
          <w:sz w:val="28"/>
          <w:szCs w:val="28"/>
        </w:rPr>
        <w:t>(далее – отбор) в форме запроса предложений, проводимого министерством.</w:t>
      </w:r>
    </w:p>
    <w:p w:rsidR="004E50E3" w:rsidRPr="0030639C" w:rsidRDefault="004E50E3" w:rsidP="00826E6F">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 xml:space="preserve">Отбор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30639C">
        <w:rPr>
          <w:rFonts w:eastAsia="Calibri"/>
          <w:sz w:val="28"/>
          <w:szCs w:val="28"/>
        </w:rPr>
        <w:lastRenderedPageBreak/>
        <w:t>в электронной форме».</w:t>
      </w:r>
    </w:p>
    <w:p w:rsidR="004E50E3" w:rsidRPr="0030639C" w:rsidRDefault="004E50E3" w:rsidP="00826E6F">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Взаимодействие министерства с участниками отбора осуществляется с использованием документов в электронной форме в системе «Электронный бюджет».</w:t>
      </w:r>
    </w:p>
    <w:p w:rsidR="004E50E3" w:rsidRPr="0030639C" w:rsidRDefault="004E50E3" w:rsidP="00826E6F">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2.2. Министерство размещает в системе «Электронный бюджет» объявление о проведении отбора, содержащее следующие сведения:</w:t>
      </w:r>
    </w:p>
    <w:p w:rsidR="004E50E3" w:rsidRPr="0030639C" w:rsidRDefault="004E50E3" w:rsidP="00826E6F">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2.2.1. Дату размещения объявления о проведении отбора.</w:t>
      </w:r>
    </w:p>
    <w:p w:rsidR="004E50E3" w:rsidRPr="0030639C" w:rsidRDefault="004E50E3" w:rsidP="00826E6F">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2.2.2. Срок проведения отбора.</w:t>
      </w:r>
    </w:p>
    <w:p w:rsidR="004E50E3" w:rsidRPr="0030639C" w:rsidRDefault="004E50E3" w:rsidP="00826E6F">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2.2.3. Дату начала и дату окончания приема заявок на участие в отборе (далее – заявки), при этом дата окончания приема заявок не может быть ранее 10-го календарного дня, следующего за днем размещения объявления о проведении отбора.</w:t>
      </w:r>
    </w:p>
    <w:p w:rsidR="004E50E3" w:rsidRPr="0030639C" w:rsidRDefault="004E50E3" w:rsidP="00826E6F">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2.2.4. Наименование, место нахождения, почтовый адрес, адрес электронной почты министерства.</w:t>
      </w:r>
    </w:p>
    <w:p w:rsidR="004E50E3" w:rsidRPr="0030639C" w:rsidRDefault="004E50E3" w:rsidP="00826E6F">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2.2.5. Результат предоставления субсидий.</w:t>
      </w:r>
    </w:p>
    <w:p w:rsidR="004E50E3" w:rsidRPr="0030639C" w:rsidRDefault="004E50E3" w:rsidP="00826E6F">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2.2.6. Доменное имя и (или) указатели страниц системы</w:t>
      </w:r>
      <w:r w:rsidR="0063256D" w:rsidRPr="0030639C">
        <w:rPr>
          <w:rFonts w:eastAsia="Calibri"/>
          <w:sz w:val="28"/>
          <w:szCs w:val="28"/>
        </w:rPr>
        <w:t xml:space="preserve"> «Электронный бюджет»</w:t>
      </w:r>
      <w:r w:rsidRPr="0030639C">
        <w:rPr>
          <w:rFonts w:eastAsia="Calibri"/>
          <w:sz w:val="28"/>
          <w:szCs w:val="28"/>
        </w:rPr>
        <w:t xml:space="preserve"> в информационно-телекоммуникационной сети «Интернет».</w:t>
      </w:r>
    </w:p>
    <w:p w:rsidR="004E50E3" w:rsidRPr="0030639C" w:rsidRDefault="004E50E3" w:rsidP="00826E6F">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2.2.7. Требования к участникам отбора и перечень документов, представляемых участниками отбора для подтверждения их соответствия требованиям, указанным в пункте 2.3 настоящего Порядка.</w:t>
      </w:r>
    </w:p>
    <w:p w:rsidR="004E50E3" w:rsidRPr="0030639C" w:rsidRDefault="004E50E3" w:rsidP="00826E6F">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2.2.8. Категорию и критерии отбора.</w:t>
      </w:r>
    </w:p>
    <w:p w:rsidR="004E50E3" w:rsidRPr="0030639C" w:rsidRDefault="004E50E3" w:rsidP="00826E6F">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2.2.9. Порядок подачи заявок и требования, предъявляемые к форме и содержанию заявок.</w:t>
      </w:r>
    </w:p>
    <w:p w:rsidR="004E50E3" w:rsidRPr="0030639C" w:rsidRDefault="004E50E3" w:rsidP="00826E6F">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2.2.10. Порядок отзыва заявок, порядок их возврата, определяющий в том числе основания для возврата заявок, порядок внесения изменений в заявки.</w:t>
      </w:r>
    </w:p>
    <w:p w:rsidR="004E50E3" w:rsidRPr="0030639C" w:rsidRDefault="004E50E3" w:rsidP="00826E6F">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2.2.11. Порядок рассмотрения и оценки заявок.</w:t>
      </w:r>
    </w:p>
    <w:p w:rsidR="004E50E3" w:rsidRPr="0030639C" w:rsidRDefault="004E50E3" w:rsidP="00826E6F">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2.2.12. Порядок возврата заявок на доработку.</w:t>
      </w:r>
    </w:p>
    <w:p w:rsidR="004E50E3" w:rsidRPr="0030639C" w:rsidRDefault="004E50E3" w:rsidP="00826E6F">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2.2.13. Порядок отклонения заявок, а также информацию об основаниях их отклонения.</w:t>
      </w:r>
    </w:p>
    <w:p w:rsidR="004E50E3" w:rsidRPr="0030639C" w:rsidRDefault="004E50E3" w:rsidP="00826E6F">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lastRenderedPageBreak/>
        <w:t xml:space="preserve">2.2.14. </w:t>
      </w:r>
      <w:r w:rsidR="00DE1247" w:rsidRPr="0030639C">
        <w:rPr>
          <w:rFonts w:eastAsia="Calibri"/>
          <w:sz w:val="28"/>
          <w:szCs w:val="28"/>
        </w:rPr>
        <w:t>Объем распределяемых субсидий в рамках отбора, порядок расчета размера субсидий, правила распределения субсидий по результатам отбора.</w:t>
      </w:r>
    </w:p>
    <w:p w:rsidR="004E50E3" w:rsidRPr="0030639C" w:rsidRDefault="004E50E3" w:rsidP="00826E6F">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2.2.15. Порядок предоставления участникам отбора разъяснений положений объявления о проведении отбора, даты начала и окончания предоставления таких разъяснений.</w:t>
      </w:r>
    </w:p>
    <w:p w:rsidR="004E50E3" w:rsidRPr="0030639C" w:rsidRDefault="004E50E3" w:rsidP="00826E6F">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2.2.16. Срок, в течение которого победитель (победители) отбора должен (должны) подписать соглашение о предоставлении субсидии.</w:t>
      </w:r>
    </w:p>
    <w:p w:rsidR="004E50E3" w:rsidRPr="0030639C" w:rsidRDefault="004E50E3" w:rsidP="00826E6F">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2.2.17. Условия признания победителя (победителей) отбора уклонившимся (уклонившимися) от заключения соглашения о предоставлении субсидии.</w:t>
      </w:r>
    </w:p>
    <w:p w:rsidR="004E50E3" w:rsidRPr="0030639C" w:rsidRDefault="004E50E3" w:rsidP="00826E6F">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2.2.18. Сроки размещения протокола подведения итогов отбора (документа об итогах проведения отбора) в системе «Электронный бюджет».</w:t>
      </w:r>
      <w:bookmarkStart w:id="0" w:name="Par39"/>
      <w:bookmarkEnd w:id="0"/>
    </w:p>
    <w:p w:rsidR="004E50E3" w:rsidRPr="0030639C" w:rsidRDefault="004E50E3" w:rsidP="00826E6F">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2.3. В отборе могут принимать участие участники отбора, которые соответствуют следующим требованиям:</w:t>
      </w:r>
    </w:p>
    <w:p w:rsidR="004E50E3" w:rsidRPr="0030639C" w:rsidRDefault="004E50E3" w:rsidP="00826E6F">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2.3.1. На 1-е число месяца подачи документов для участия в отборе:</w:t>
      </w:r>
    </w:p>
    <w:p w:rsidR="004E50E3" w:rsidRPr="0030639C" w:rsidRDefault="004E50E3" w:rsidP="00826E6F">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2.3.1.1.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(если иное не предусмотрено законодательством Российской Федерации).</w:t>
      </w:r>
    </w:p>
    <w:p w:rsidR="004E50E3" w:rsidRPr="0030639C" w:rsidRDefault="004E50E3" w:rsidP="00826E6F">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2.3.1.2.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E50E3" w:rsidRPr="0030639C" w:rsidRDefault="004E50E3" w:rsidP="00826E6F">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 xml:space="preserve">2.3.1.3. Участник отбора не находится в составляемых в рамках </w:t>
      </w:r>
      <w:r w:rsidRPr="0030639C">
        <w:rPr>
          <w:rFonts w:eastAsia="Calibri"/>
          <w:sz w:val="28"/>
          <w:szCs w:val="28"/>
        </w:rPr>
        <w:lastRenderedPageBreak/>
        <w:t>реализации полномочий, предусмотренных главой VII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E50E3" w:rsidRPr="0030639C" w:rsidRDefault="004E50E3" w:rsidP="00826E6F">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2.3.1.4. Участник отбора не получает средства из областного бюджета на основании иных нормативных правовых актов Кировской области на цель, указанную в пункте 1.5 настоящего Порядка.</w:t>
      </w:r>
    </w:p>
    <w:p w:rsidR="004E50E3" w:rsidRPr="0030639C" w:rsidRDefault="004E50E3" w:rsidP="00826E6F">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2.3.1.5. Участник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4E50E3" w:rsidRPr="0030639C" w:rsidRDefault="004E50E3" w:rsidP="00826E6F">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2.3.1.6. У участника отбора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областным бюджетом.</w:t>
      </w:r>
    </w:p>
    <w:p w:rsidR="004E50E3" w:rsidRPr="0030639C" w:rsidRDefault="004E50E3" w:rsidP="00826E6F">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 xml:space="preserve">2.3.1.7. Участник отбора, являющийся </w:t>
      </w:r>
      <w:r w:rsidRPr="0030639C">
        <w:rPr>
          <w:sz w:val="28"/>
          <w:szCs w:val="28"/>
        </w:rPr>
        <w:t xml:space="preserve">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w:t>
      </w:r>
      <w:r w:rsidRPr="0030639C">
        <w:rPr>
          <w:rFonts w:eastAsia="Calibri"/>
          <w:sz w:val="28"/>
          <w:szCs w:val="28"/>
        </w:rPr>
        <w:t>участник отбора, являющийся индивидуальным предпринимателем, не прекратил деятельность в качестве индивидуального предпринимателя.</w:t>
      </w:r>
    </w:p>
    <w:p w:rsidR="004E50E3" w:rsidRPr="0030639C" w:rsidRDefault="004E50E3" w:rsidP="00826E6F">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2.3.1.8. В</w:t>
      </w:r>
      <w:r w:rsidRPr="0030639C">
        <w:rPr>
          <w:sz w:val="28"/>
          <w:szCs w:val="28"/>
        </w:rPr>
        <w:t xml:space="preserve">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w:t>
      </w:r>
      <w:r w:rsidRPr="0030639C">
        <w:rPr>
          <w:sz w:val="28"/>
          <w:szCs w:val="28"/>
        </w:rPr>
        <w:lastRenderedPageBreak/>
        <w:t xml:space="preserve">предпринимателе, являющемся </w:t>
      </w:r>
      <w:r w:rsidRPr="0030639C">
        <w:rPr>
          <w:rFonts w:eastAsia="Calibri"/>
          <w:sz w:val="28"/>
          <w:szCs w:val="28"/>
        </w:rPr>
        <w:t>участником отбора.</w:t>
      </w:r>
    </w:p>
    <w:p w:rsidR="004E50E3" w:rsidRPr="0030639C" w:rsidRDefault="004E50E3" w:rsidP="00826E6F">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2.3.2.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формирования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но не ранее 1-го числа месяца подачи документов для участия в отборе.</w:t>
      </w:r>
      <w:bookmarkStart w:id="1" w:name="Par51"/>
      <w:bookmarkEnd w:id="1"/>
    </w:p>
    <w:p w:rsidR="004E50E3" w:rsidRPr="0030639C" w:rsidRDefault="004E50E3" w:rsidP="00826E6F">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2.4. Участник отбора должен соответствовать следующим критериям отбора:</w:t>
      </w:r>
      <w:bookmarkStart w:id="2" w:name="Par77"/>
      <w:bookmarkEnd w:id="2"/>
    </w:p>
    <w:p w:rsidR="004E50E3" w:rsidRPr="0030639C" w:rsidRDefault="004E50E3" w:rsidP="00826E6F">
      <w:pPr>
        <w:widowControl w:val="0"/>
        <w:autoSpaceDE w:val="0"/>
        <w:autoSpaceDN w:val="0"/>
        <w:adjustRightInd w:val="0"/>
        <w:spacing w:line="360" w:lineRule="auto"/>
        <w:ind w:firstLine="709"/>
        <w:jc w:val="both"/>
        <w:rPr>
          <w:sz w:val="28"/>
          <w:szCs w:val="28"/>
        </w:rPr>
      </w:pPr>
      <w:r w:rsidRPr="0030639C">
        <w:rPr>
          <w:rFonts w:eastAsia="Calibri"/>
          <w:sz w:val="28"/>
          <w:szCs w:val="28"/>
        </w:rPr>
        <w:t xml:space="preserve">2.4.1. Осуществление на территории Кировской области экономической деятельности по Общероссийскому классификатору видов экономической деятельности «деятельность </w:t>
      </w:r>
      <w:r w:rsidRPr="0030639C">
        <w:rPr>
          <w:sz w:val="28"/>
          <w:szCs w:val="28"/>
        </w:rPr>
        <w:t>санаторно-курортных организаций».</w:t>
      </w:r>
    </w:p>
    <w:p w:rsidR="004E50E3" w:rsidRPr="0030639C" w:rsidRDefault="004E50E3" w:rsidP="00826E6F">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2.4.2. Наличие действующей лицензии на осуществление медицинской деятельности.</w:t>
      </w:r>
    </w:p>
    <w:p w:rsidR="004E50E3" w:rsidRPr="0030639C" w:rsidRDefault="004E50E3" w:rsidP="00826E6F">
      <w:pPr>
        <w:widowControl w:val="0"/>
        <w:spacing w:line="360" w:lineRule="auto"/>
        <w:ind w:firstLine="709"/>
        <w:jc w:val="both"/>
        <w:rPr>
          <w:sz w:val="28"/>
          <w:szCs w:val="28"/>
        </w:rPr>
      </w:pPr>
      <w:r w:rsidRPr="0030639C">
        <w:rPr>
          <w:sz w:val="28"/>
          <w:szCs w:val="28"/>
        </w:rPr>
        <w:t xml:space="preserve">2.4.3. Предоставление услуг </w:t>
      </w:r>
      <w:r w:rsidRPr="0030639C">
        <w:rPr>
          <w:rFonts w:eastAsia="Calibri"/>
          <w:sz w:val="28"/>
          <w:szCs w:val="28"/>
        </w:rPr>
        <w:t>санаторно-курортного лечения (отдыха) участникам специальной военной операции</w:t>
      </w:r>
      <w:r w:rsidRPr="0030639C">
        <w:rPr>
          <w:sz w:val="28"/>
          <w:szCs w:val="28"/>
        </w:rPr>
        <w:t>, в том числе совместно с членами их семей, членам семей погибших (умерших) участников специальной военной операции продолжительностью не менее двух календарных дней и не более 10 календарных дней, оплачиваемых (частично оплачиваемых) с использованием сертификатов на оплату санаторно-курортного лечения (отдыха) (далее – сертификаты), выдаваемых кировскими областными государственными казенными учреждениями социальной защиты населения, подведомственными министерству, и предъявляемых участниками специальной военной операции, членами семей погибших (умерших) участников специальной военной операции.</w:t>
      </w:r>
    </w:p>
    <w:p w:rsidR="00C473B0" w:rsidRPr="0030639C" w:rsidRDefault="004E50E3" w:rsidP="00826E6F">
      <w:pPr>
        <w:widowControl w:val="0"/>
        <w:spacing w:line="360" w:lineRule="auto"/>
        <w:ind w:firstLine="709"/>
        <w:jc w:val="both"/>
        <w:rPr>
          <w:rFonts w:eastAsia="Calibri"/>
          <w:sz w:val="28"/>
          <w:szCs w:val="28"/>
        </w:rPr>
      </w:pPr>
      <w:r w:rsidRPr="0030639C">
        <w:rPr>
          <w:rFonts w:eastAsia="Calibri"/>
          <w:sz w:val="28"/>
          <w:szCs w:val="28"/>
        </w:rPr>
        <w:t xml:space="preserve">2.5. </w:t>
      </w:r>
      <w:r w:rsidR="00C473B0" w:rsidRPr="0030639C">
        <w:rPr>
          <w:rFonts w:eastAsia="Calibri"/>
          <w:sz w:val="28"/>
          <w:szCs w:val="28"/>
        </w:rPr>
        <w:t xml:space="preserve">Проверка участников отбора на соответствие требованиям, </w:t>
      </w:r>
      <w:r w:rsidR="00C473B0" w:rsidRPr="0030639C">
        <w:rPr>
          <w:rFonts w:eastAsia="Calibri"/>
          <w:sz w:val="28"/>
          <w:szCs w:val="28"/>
        </w:rPr>
        <w:lastRenderedPageBreak/>
        <w:t>установленным пунктом 2.3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C473B0" w:rsidRPr="0030639C" w:rsidRDefault="00C473B0" w:rsidP="00826E6F">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Подтверждение соответствия участников отбора требованиям, установленным пунктом 2.3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участниками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C473B0" w:rsidRPr="0030639C" w:rsidRDefault="00C473B0" w:rsidP="00826E6F">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Запрещается требовать от участников отбора представления документов и информации в целях подтверждения соответствия участников отбора требованиям, установленным пунктом 2.3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участники отбора готовы представить указанные документы и информацию в министерство по собственной инициативе.</w:t>
      </w:r>
    </w:p>
    <w:p w:rsidR="00C473B0" w:rsidRPr="0030639C" w:rsidRDefault="00C473B0" w:rsidP="00826E6F">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2.6. Для подтверждения соответствия критериям</w:t>
      </w:r>
      <w:r w:rsidR="001B1FE0">
        <w:rPr>
          <w:rFonts w:eastAsia="Calibri"/>
          <w:sz w:val="28"/>
          <w:szCs w:val="28"/>
        </w:rPr>
        <w:t xml:space="preserve"> отбора</w:t>
      </w:r>
      <w:r w:rsidRPr="0030639C">
        <w:rPr>
          <w:rFonts w:eastAsia="Calibri"/>
          <w:sz w:val="28"/>
          <w:szCs w:val="28"/>
        </w:rPr>
        <w:t xml:space="preserve">, указанным в </w:t>
      </w:r>
      <w:r w:rsidRPr="0030639C">
        <w:rPr>
          <w:rFonts w:eastAsia="Calibri"/>
          <w:sz w:val="28"/>
          <w:szCs w:val="28"/>
        </w:rPr>
        <w:br/>
        <w:t>пункте 2.4 настоящего Порядка, участники отбора представляют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p>
    <w:p w:rsidR="00C473B0" w:rsidRPr="0030639C" w:rsidRDefault="00C473B0" w:rsidP="00826E6F">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 xml:space="preserve">справки об осуществлении на территории Кировской области экономической деятельности по Общероссийскому классификатору видов экономической деятельности «деятельность </w:t>
      </w:r>
      <w:r w:rsidRPr="0030639C">
        <w:rPr>
          <w:sz w:val="28"/>
          <w:szCs w:val="28"/>
        </w:rPr>
        <w:t>санаторно-курортных организаций»</w:t>
      </w:r>
      <w:r w:rsidR="00DB0560" w:rsidRPr="0030639C">
        <w:rPr>
          <w:sz w:val="28"/>
          <w:szCs w:val="28"/>
        </w:rPr>
        <w:t>, подписанн</w:t>
      </w:r>
      <w:r w:rsidR="00547567" w:rsidRPr="0030639C">
        <w:rPr>
          <w:sz w:val="28"/>
          <w:szCs w:val="28"/>
        </w:rPr>
        <w:t>ой</w:t>
      </w:r>
      <w:r w:rsidR="00DB0560" w:rsidRPr="0030639C">
        <w:rPr>
          <w:sz w:val="28"/>
          <w:szCs w:val="28"/>
        </w:rPr>
        <w:t xml:space="preserve"> руководителем (иным уполномоченным лицом) участника отбора, являющегося юридическим лицом, индивидуальным </w:t>
      </w:r>
      <w:r w:rsidR="00DB0560" w:rsidRPr="0030639C">
        <w:rPr>
          <w:sz w:val="28"/>
          <w:szCs w:val="28"/>
        </w:rPr>
        <w:lastRenderedPageBreak/>
        <w:t>предпринимателем или его представителем, а также скрепленн</w:t>
      </w:r>
      <w:r w:rsidR="00547567" w:rsidRPr="0030639C">
        <w:rPr>
          <w:sz w:val="28"/>
          <w:szCs w:val="28"/>
        </w:rPr>
        <w:t>ой</w:t>
      </w:r>
      <w:r w:rsidR="00DB0560" w:rsidRPr="0030639C">
        <w:rPr>
          <w:sz w:val="28"/>
          <w:szCs w:val="28"/>
        </w:rPr>
        <w:t xml:space="preserve"> печатью участника отбора (при наличии)</w:t>
      </w:r>
      <w:r w:rsidRPr="0030639C">
        <w:rPr>
          <w:rFonts w:eastAsia="Calibri"/>
          <w:sz w:val="28"/>
          <w:szCs w:val="28"/>
        </w:rPr>
        <w:t>;</w:t>
      </w:r>
    </w:p>
    <w:p w:rsidR="00C473B0" w:rsidRPr="0030639C" w:rsidRDefault="00C473B0" w:rsidP="00826E6F">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действующей лицензии на осуществление медицинской деятельности;</w:t>
      </w:r>
    </w:p>
    <w:p w:rsidR="00C473B0" w:rsidRPr="0030639C" w:rsidRDefault="00C473B0" w:rsidP="00826E6F">
      <w:pPr>
        <w:widowControl w:val="0"/>
        <w:autoSpaceDE w:val="0"/>
        <w:autoSpaceDN w:val="0"/>
        <w:adjustRightInd w:val="0"/>
        <w:spacing w:line="360" w:lineRule="auto"/>
        <w:ind w:firstLine="709"/>
        <w:jc w:val="both"/>
        <w:rPr>
          <w:sz w:val="28"/>
          <w:szCs w:val="28"/>
        </w:rPr>
      </w:pPr>
      <w:r w:rsidRPr="0030639C">
        <w:rPr>
          <w:rFonts w:eastAsia="Calibri"/>
          <w:sz w:val="28"/>
          <w:szCs w:val="28"/>
        </w:rPr>
        <w:t>справки о п</w:t>
      </w:r>
      <w:r w:rsidRPr="0030639C">
        <w:rPr>
          <w:sz w:val="28"/>
          <w:szCs w:val="28"/>
        </w:rPr>
        <w:t xml:space="preserve">редоставлении услуг </w:t>
      </w:r>
      <w:r w:rsidRPr="0030639C">
        <w:rPr>
          <w:rFonts w:eastAsia="Calibri"/>
          <w:sz w:val="28"/>
          <w:szCs w:val="28"/>
        </w:rPr>
        <w:t>санаторно-курортного лечения (отдыха) участникам специальной военной операции</w:t>
      </w:r>
      <w:r w:rsidRPr="0030639C">
        <w:rPr>
          <w:sz w:val="28"/>
          <w:szCs w:val="28"/>
        </w:rPr>
        <w:t>, в том числе совместно с членами их семей, членам семей погибших (умерших) участников специальной военной операции продолжительностью не менее двух календарных дней и не более 10 календарных дней, оплачиваемых (частично оплачиваемых) с использованием сертификатов, выдаваемых кировскими областными государственными казенными учреждениями социальной защиты населения, подведомственными министерству, и предъявляемых участниками специальной военной операции, членами семей погибших (умерших) участников специальной военной операции</w:t>
      </w:r>
      <w:r w:rsidR="002709A3" w:rsidRPr="0030639C">
        <w:rPr>
          <w:sz w:val="28"/>
          <w:szCs w:val="28"/>
        </w:rPr>
        <w:t>, подписанн</w:t>
      </w:r>
      <w:r w:rsidR="00547567" w:rsidRPr="0030639C">
        <w:rPr>
          <w:sz w:val="28"/>
          <w:szCs w:val="28"/>
        </w:rPr>
        <w:t>ой</w:t>
      </w:r>
      <w:r w:rsidR="002709A3" w:rsidRPr="0030639C">
        <w:rPr>
          <w:sz w:val="28"/>
          <w:szCs w:val="28"/>
        </w:rPr>
        <w:t xml:space="preserve"> руководителем (иным уполномоченным лицом) участника отбора, являющегося юридическим лицом, индивидуальным предпринимателем или его представителем, а также скрепленн</w:t>
      </w:r>
      <w:r w:rsidR="00547567" w:rsidRPr="0030639C">
        <w:rPr>
          <w:sz w:val="28"/>
          <w:szCs w:val="28"/>
        </w:rPr>
        <w:t>ой</w:t>
      </w:r>
      <w:r w:rsidR="002709A3" w:rsidRPr="0030639C">
        <w:rPr>
          <w:sz w:val="28"/>
          <w:szCs w:val="28"/>
        </w:rPr>
        <w:t xml:space="preserve"> печатью участника отбора (при наличии)</w:t>
      </w:r>
      <w:r w:rsidRPr="0030639C">
        <w:rPr>
          <w:sz w:val="28"/>
          <w:szCs w:val="28"/>
        </w:rPr>
        <w:t>.</w:t>
      </w:r>
    </w:p>
    <w:p w:rsidR="00C473B0" w:rsidRPr="0030639C" w:rsidRDefault="00C473B0" w:rsidP="00826E6F">
      <w:pPr>
        <w:widowControl w:val="0"/>
        <w:autoSpaceDE w:val="0"/>
        <w:autoSpaceDN w:val="0"/>
        <w:adjustRightInd w:val="0"/>
        <w:spacing w:line="360" w:lineRule="auto"/>
        <w:ind w:firstLine="709"/>
        <w:jc w:val="both"/>
        <w:rPr>
          <w:rFonts w:eastAsia="Calibri"/>
          <w:sz w:val="28"/>
          <w:szCs w:val="28"/>
        </w:rPr>
      </w:pPr>
      <w:r w:rsidRPr="0030639C">
        <w:rPr>
          <w:sz w:val="28"/>
          <w:szCs w:val="28"/>
        </w:rPr>
        <w:t>2.7. У</w:t>
      </w:r>
      <w:r w:rsidRPr="0030639C">
        <w:rPr>
          <w:rFonts w:eastAsia="Calibri"/>
          <w:sz w:val="28"/>
          <w:szCs w:val="28"/>
        </w:rPr>
        <w:t>частники отбора формируют в электронной форме заявки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объявлением о проведении отбора.</w:t>
      </w:r>
    </w:p>
    <w:p w:rsidR="00C473B0" w:rsidRPr="0030639C" w:rsidRDefault="00C473B0" w:rsidP="00826E6F">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Заявка подписывается усиленной квалифицированной электронной подписью руководителя участника отбора или уполномоченного им лица.</w:t>
      </w:r>
    </w:p>
    <w:p w:rsidR="00C473B0" w:rsidRPr="0030639C" w:rsidRDefault="00C473B0" w:rsidP="00826E6F">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C473B0" w:rsidRPr="0030639C" w:rsidRDefault="00C473B0" w:rsidP="00826E6F">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Внесение изменений в заявк</w:t>
      </w:r>
      <w:r w:rsidR="006E5576">
        <w:rPr>
          <w:rFonts w:eastAsia="Calibri"/>
          <w:sz w:val="28"/>
          <w:szCs w:val="28"/>
        </w:rPr>
        <w:t>у</w:t>
      </w:r>
      <w:r w:rsidRPr="0030639C">
        <w:rPr>
          <w:rFonts w:eastAsia="Calibri"/>
          <w:sz w:val="28"/>
          <w:szCs w:val="28"/>
        </w:rPr>
        <w:t>, возврат заявки на доработку не предусмотрены.</w:t>
      </w:r>
    </w:p>
    <w:p w:rsidR="004E50E3" w:rsidRPr="0030639C" w:rsidRDefault="004E50E3" w:rsidP="00826E6F">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lastRenderedPageBreak/>
        <w:t xml:space="preserve">2.8. Заявка может быть отозвана участником отбора до окончания срока приема заявок, указанного в объявлении о проведении отбора, путем направления в министерство соответствующего письменного обращения руководителя участника отбора </w:t>
      </w:r>
      <w:r w:rsidRPr="0030639C">
        <w:rPr>
          <w:sz w:val="28"/>
          <w:szCs w:val="28"/>
        </w:rPr>
        <w:t xml:space="preserve">(иного уполномоченного лица участника отбора) по адресу </w:t>
      </w:r>
      <w:r w:rsidRPr="0030639C">
        <w:rPr>
          <w:rFonts w:eastAsia="Calibri"/>
          <w:sz w:val="28"/>
          <w:szCs w:val="28"/>
        </w:rPr>
        <w:t>электронной почты министерства</w:t>
      </w:r>
      <w:r w:rsidR="00182711" w:rsidRPr="0030639C">
        <w:rPr>
          <w:rFonts w:eastAsia="Calibri"/>
          <w:sz w:val="28"/>
          <w:szCs w:val="28"/>
        </w:rPr>
        <w:t>, указанному в объявлении о проведении отбора</w:t>
      </w:r>
      <w:r w:rsidRPr="0030639C">
        <w:rPr>
          <w:rFonts w:eastAsia="Calibri"/>
          <w:sz w:val="28"/>
          <w:szCs w:val="28"/>
        </w:rPr>
        <w:t>. Обращение об отзыве заявки регистрируется в день его поступления в министерство.</w:t>
      </w:r>
      <w:bookmarkStart w:id="3" w:name="Par73"/>
      <w:bookmarkEnd w:id="3"/>
    </w:p>
    <w:p w:rsidR="004E50E3" w:rsidRPr="0030639C" w:rsidRDefault="004E50E3" w:rsidP="00826E6F">
      <w:pPr>
        <w:widowControl w:val="0"/>
        <w:spacing w:line="360" w:lineRule="auto"/>
        <w:ind w:firstLine="709"/>
        <w:jc w:val="both"/>
        <w:rPr>
          <w:rFonts w:eastAsia="Calibri"/>
          <w:sz w:val="28"/>
          <w:szCs w:val="28"/>
        </w:rPr>
      </w:pPr>
      <w:r w:rsidRPr="0030639C">
        <w:rPr>
          <w:rFonts w:eastAsia="Calibri"/>
          <w:sz w:val="28"/>
          <w:szCs w:val="28"/>
        </w:rPr>
        <w:t xml:space="preserve">2.9. Участник отбора вправе в период приема заявок получить разъяснения положений объявления о проведении отбора путем направления обращения о предоставлении разъяснений </w:t>
      </w:r>
      <w:r w:rsidR="00F101E1">
        <w:rPr>
          <w:rFonts w:eastAsia="Calibri"/>
          <w:sz w:val="28"/>
          <w:szCs w:val="28"/>
        </w:rPr>
        <w:t xml:space="preserve">положений объявления о проведении отбора </w:t>
      </w:r>
      <w:r w:rsidRPr="0030639C">
        <w:rPr>
          <w:rFonts w:eastAsia="Calibri"/>
          <w:sz w:val="28"/>
          <w:szCs w:val="28"/>
        </w:rPr>
        <w:t>(далее – обращение</w:t>
      </w:r>
      <w:r w:rsidR="00A11FC3">
        <w:rPr>
          <w:rFonts w:eastAsia="Calibri"/>
          <w:sz w:val="28"/>
          <w:szCs w:val="28"/>
        </w:rPr>
        <w:t xml:space="preserve"> </w:t>
      </w:r>
      <w:r w:rsidR="00A11FC3" w:rsidRPr="0030639C">
        <w:rPr>
          <w:rFonts w:eastAsia="Calibri"/>
          <w:sz w:val="28"/>
          <w:szCs w:val="28"/>
        </w:rPr>
        <w:t>о предоставлении разъяснений</w:t>
      </w:r>
      <w:r w:rsidRPr="0030639C">
        <w:rPr>
          <w:rFonts w:eastAsia="Calibri"/>
          <w:sz w:val="28"/>
          <w:szCs w:val="28"/>
        </w:rPr>
        <w:t>) в письменной форме в министерство по месту его нахождения либо в форме электронного документа по адресу электронной почты министерства</w:t>
      </w:r>
      <w:r w:rsidR="00182711" w:rsidRPr="0030639C">
        <w:rPr>
          <w:rFonts w:eastAsia="Calibri"/>
          <w:sz w:val="28"/>
          <w:szCs w:val="28"/>
        </w:rPr>
        <w:t>, указанному в объявлении о проведении отбора</w:t>
      </w:r>
      <w:r w:rsidRPr="0030639C">
        <w:rPr>
          <w:rFonts w:eastAsia="Calibri"/>
          <w:sz w:val="28"/>
          <w:szCs w:val="28"/>
        </w:rPr>
        <w:t>.</w:t>
      </w:r>
    </w:p>
    <w:p w:rsidR="000230A8" w:rsidRPr="0030639C" w:rsidRDefault="004E50E3" w:rsidP="00826E6F">
      <w:pPr>
        <w:widowControl w:val="0"/>
        <w:spacing w:line="360" w:lineRule="auto"/>
        <w:ind w:firstLine="709"/>
        <w:jc w:val="both"/>
        <w:rPr>
          <w:rFonts w:eastAsia="Calibri"/>
          <w:sz w:val="28"/>
          <w:szCs w:val="28"/>
        </w:rPr>
      </w:pPr>
      <w:r w:rsidRPr="0030639C">
        <w:rPr>
          <w:rFonts w:eastAsia="Calibri"/>
          <w:sz w:val="28"/>
          <w:szCs w:val="28"/>
        </w:rPr>
        <w:t xml:space="preserve">Министерство </w:t>
      </w:r>
      <w:r w:rsidR="002709A3" w:rsidRPr="0030639C">
        <w:rPr>
          <w:rFonts w:eastAsia="Calibri"/>
          <w:sz w:val="28"/>
          <w:szCs w:val="28"/>
        </w:rPr>
        <w:t>регистрирует обращение</w:t>
      </w:r>
      <w:r w:rsidR="00A11FC3">
        <w:rPr>
          <w:rFonts w:eastAsia="Calibri"/>
          <w:sz w:val="28"/>
          <w:szCs w:val="28"/>
        </w:rPr>
        <w:t xml:space="preserve"> </w:t>
      </w:r>
      <w:r w:rsidR="00A11FC3" w:rsidRPr="0030639C">
        <w:rPr>
          <w:rFonts w:eastAsia="Calibri"/>
          <w:sz w:val="28"/>
          <w:szCs w:val="28"/>
        </w:rPr>
        <w:t>о предоставлении разъяснений</w:t>
      </w:r>
      <w:r w:rsidR="002709A3" w:rsidRPr="0030639C">
        <w:rPr>
          <w:rFonts w:eastAsia="Calibri"/>
          <w:sz w:val="28"/>
          <w:szCs w:val="28"/>
        </w:rPr>
        <w:t xml:space="preserve"> </w:t>
      </w:r>
      <w:r w:rsidR="000230A8" w:rsidRPr="0030639C">
        <w:rPr>
          <w:rFonts w:eastAsia="Calibri"/>
          <w:sz w:val="28"/>
          <w:szCs w:val="28"/>
        </w:rPr>
        <w:t xml:space="preserve">в день его поступления </w:t>
      </w:r>
      <w:r w:rsidR="00020AED" w:rsidRPr="0030639C">
        <w:rPr>
          <w:rFonts w:eastAsia="Calibri"/>
          <w:sz w:val="28"/>
          <w:szCs w:val="28"/>
        </w:rPr>
        <w:t xml:space="preserve">в министерство </w:t>
      </w:r>
      <w:r w:rsidR="000230A8" w:rsidRPr="0030639C">
        <w:rPr>
          <w:rFonts w:eastAsia="Calibri"/>
          <w:sz w:val="28"/>
          <w:szCs w:val="28"/>
        </w:rPr>
        <w:t>и</w:t>
      </w:r>
      <w:r w:rsidR="002709A3" w:rsidRPr="0030639C">
        <w:rPr>
          <w:rFonts w:eastAsia="Calibri"/>
          <w:sz w:val="28"/>
          <w:szCs w:val="28"/>
        </w:rPr>
        <w:t xml:space="preserve"> </w:t>
      </w:r>
      <w:r w:rsidRPr="0030639C">
        <w:rPr>
          <w:rFonts w:eastAsia="Calibri"/>
          <w:sz w:val="28"/>
          <w:szCs w:val="28"/>
        </w:rPr>
        <w:t>в течение пяти рабочих дней со дня регистрации обращения</w:t>
      </w:r>
      <w:r w:rsidR="00A11FC3">
        <w:rPr>
          <w:rFonts w:eastAsia="Calibri"/>
          <w:sz w:val="28"/>
          <w:szCs w:val="28"/>
        </w:rPr>
        <w:t xml:space="preserve"> </w:t>
      </w:r>
      <w:r w:rsidR="00A11FC3" w:rsidRPr="0030639C">
        <w:rPr>
          <w:rFonts w:eastAsia="Calibri"/>
          <w:sz w:val="28"/>
          <w:szCs w:val="28"/>
        </w:rPr>
        <w:t>о предоставлении разъяснений</w:t>
      </w:r>
      <w:r w:rsidRPr="0030639C">
        <w:rPr>
          <w:rFonts w:eastAsia="Calibri"/>
          <w:sz w:val="28"/>
          <w:szCs w:val="28"/>
        </w:rPr>
        <w:t xml:space="preserve"> рассматривает его и направляет ответ </w:t>
      </w:r>
      <w:r w:rsidR="00F101E1" w:rsidRPr="0030639C">
        <w:rPr>
          <w:rFonts w:eastAsia="Calibri"/>
          <w:sz w:val="28"/>
          <w:szCs w:val="28"/>
        </w:rPr>
        <w:t>в письменной форме по почтовому адресу, указанному в обращении</w:t>
      </w:r>
      <w:r w:rsidR="00F101E1">
        <w:rPr>
          <w:rFonts w:eastAsia="Calibri"/>
          <w:sz w:val="28"/>
          <w:szCs w:val="28"/>
        </w:rPr>
        <w:t xml:space="preserve"> </w:t>
      </w:r>
      <w:r w:rsidR="00F101E1" w:rsidRPr="0030639C">
        <w:rPr>
          <w:rFonts w:eastAsia="Calibri"/>
          <w:sz w:val="28"/>
          <w:szCs w:val="28"/>
        </w:rPr>
        <w:t>о предоставлении разъяснений, поступившем в министерство в письменной форме</w:t>
      </w:r>
      <w:r w:rsidR="00F101E1">
        <w:rPr>
          <w:rFonts w:eastAsia="Calibri"/>
          <w:sz w:val="28"/>
          <w:szCs w:val="28"/>
        </w:rPr>
        <w:t xml:space="preserve">, или </w:t>
      </w:r>
      <w:r w:rsidRPr="0030639C">
        <w:rPr>
          <w:rFonts w:eastAsia="Calibri"/>
          <w:sz w:val="28"/>
          <w:szCs w:val="28"/>
        </w:rPr>
        <w:t>в форме электронного документа по адресу электронной почты, указанному в обращении</w:t>
      </w:r>
      <w:r w:rsidR="00A11FC3">
        <w:rPr>
          <w:rFonts w:eastAsia="Calibri"/>
          <w:sz w:val="28"/>
          <w:szCs w:val="28"/>
        </w:rPr>
        <w:t xml:space="preserve"> </w:t>
      </w:r>
      <w:r w:rsidR="00A11FC3" w:rsidRPr="0030639C">
        <w:rPr>
          <w:rFonts w:eastAsia="Calibri"/>
          <w:sz w:val="28"/>
          <w:szCs w:val="28"/>
        </w:rPr>
        <w:t>о предоставлении разъяснений</w:t>
      </w:r>
      <w:r w:rsidRPr="0030639C">
        <w:rPr>
          <w:rFonts w:eastAsia="Calibri"/>
          <w:sz w:val="28"/>
          <w:szCs w:val="28"/>
        </w:rPr>
        <w:t>, поступившем в министерство в форме электронного документа.</w:t>
      </w:r>
    </w:p>
    <w:p w:rsidR="004E50E3" w:rsidRPr="0030639C" w:rsidRDefault="000230A8" w:rsidP="00826E6F">
      <w:pPr>
        <w:widowControl w:val="0"/>
        <w:spacing w:line="360" w:lineRule="auto"/>
        <w:ind w:firstLine="709"/>
        <w:jc w:val="both"/>
        <w:rPr>
          <w:rFonts w:eastAsia="Calibri"/>
          <w:sz w:val="28"/>
          <w:szCs w:val="28"/>
        </w:rPr>
      </w:pPr>
      <w:r w:rsidRPr="0030639C">
        <w:rPr>
          <w:rFonts w:eastAsia="Calibri"/>
          <w:sz w:val="28"/>
          <w:szCs w:val="28"/>
        </w:rPr>
        <w:t xml:space="preserve">В случае если обращение </w:t>
      </w:r>
      <w:r w:rsidR="000247E5" w:rsidRPr="0030639C">
        <w:rPr>
          <w:rFonts w:eastAsia="Calibri"/>
          <w:sz w:val="28"/>
          <w:szCs w:val="28"/>
        </w:rPr>
        <w:t xml:space="preserve">о предоставлении разъяснений </w:t>
      </w:r>
      <w:r w:rsidR="006A5AFE" w:rsidRPr="0030639C">
        <w:rPr>
          <w:rFonts w:eastAsia="Calibri"/>
          <w:sz w:val="28"/>
          <w:szCs w:val="28"/>
        </w:rPr>
        <w:t>поступило на электронную почту министерства</w:t>
      </w:r>
      <w:r w:rsidRPr="0030639C">
        <w:rPr>
          <w:rFonts w:eastAsia="Calibri"/>
          <w:sz w:val="28"/>
          <w:szCs w:val="28"/>
        </w:rPr>
        <w:t xml:space="preserve"> после окончания рабочего дня</w:t>
      </w:r>
      <w:r w:rsidR="006A5AFE" w:rsidRPr="0030639C">
        <w:rPr>
          <w:rFonts w:eastAsia="Calibri"/>
          <w:sz w:val="28"/>
          <w:szCs w:val="28"/>
        </w:rPr>
        <w:t xml:space="preserve"> или в выходной (праздничный</w:t>
      </w:r>
      <w:r w:rsidR="00182F1D">
        <w:rPr>
          <w:rFonts w:eastAsia="Calibri"/>
          <w:sz w:val="28"/>
          <w:szCs w:val="28"/>
        </w:rPr>
        <w:t>)</w:t>
      </w:r>
      <w:r w:rsidR="006A5AFE" w:rsidRPr="0030639C">
        <w:rPr>
          <w:rFonts w:eastAsia="Calibri"/>
          <w:sz w:val="28"/>
          <w:szCs w:val="28"/>
        </w:rPr>
        <w:t xml:space="preserve"> день</w:t>
      </w:r>
      <w:r w:rsidRPr="0030639C">
        <w:rPr>
          <w:rFonts w:eastAsia="Calibri"/>
          <w:sz w:val="28"/>
          <w:szCs w:val="28"/>
        </w:rPr>
        <w:t>, датой его поступления считается следующий рабочий день.</w:t>
      </w:r>
    </w:p>
    <w:p w:rsidR="00C473B0" w:rsidRPr="0030639C" w:rsidRDefault="004E50E3" w:rsidP="00826E6F">
      <w:pPr>
        <w:widowControl w:val="0"/>
        <w:spacing w:line="360" w:lineRule="auto"/>
        <w:ind w:firstLine="709"/>
        <w:jc w:val="both"/>
        <w:rPr>
          <w:rFonts w:eastAsia="Calibri"/>
          <w:sz w:val="28"/>
          <w:szCs w:val="28"/>
        </w:rPr>
      </w:pPr>
      <w:r w:rsidRPr="0030639C">
        <w:rPr>
          <w:rFonts w:eastAsia="Calibri"/>
          <w:sz w:val="28"/>
          <w:szCs w:val="28"/>
        </w:rPr>
        <w:t xml:space="preserve">2.10. </w:t>
      </w:r>
      <w:r w:rsidR="00C473B0" w:rsidRPr="0030639C">
        <w:rPr>
          <w:rFonts w:eastAsia="Calibri"/>
          <w:sz w:val="28"/>
          <w:szCs w:val="28"/>
        </w:rPr>
        <w:t>Для проведения отбора в системе «Электронный бюджет»:</w:t>
      </w:r>
    </w:p>
    <w:p w:rsidR="00C473B0" w:rsidRPr="0030639C" w:rsidRDefault="00C473B0" w:rsidP="00826E6F">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министерству по истечении срока</w:t>
      </w:r>
      <w:r w:rsidR="00EE6C97">
        <w:rPr>
          <w:rFonts w:eastAsia="Calibri"/>
          <w:sz w:val="28"/>
          <w:szCs w:val="28"/>
        </w:rPr>
        <w:t xml:space="preserve"> приема заявок</w:t>
      </w:r>
      <w:r w:rsidRPr="0030639C">
        <w:rPr>
          <w:rFonts w:eastAsia="Calibri"/>
          <w:sz w:val="28"/>
          <w:szCs w:val="28"/>
        </w:rPr>
        <w:t>, указанного в объявлении о проведении отбора, обеспечивается автоматическое открытие доступа в системе «Электронный бюджет» к заявкам для их рассмотрения;</w:t>
      </w:r>
    </w:p>
    <w:p w:rsidR="00C473B0" w:rsidRPr="0030639C" w:rsidRDefault="00C473B0" w:rsidP="00826E6F">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lastRenderedPageBreak/>
        <w:t xml:space="preserve">осуществляются автоматическое формирование протокола вскрытия заявок на едином портале и подписание усиленной квалифицированной </w:t>
      </w:r>
      <w:r w:rsidR="00A11FC3">
        <w:rPr>
          <w:rFonts w:eastAsia="Calibri"/>
          <w:sz w:val="28"/>
          <w:szCs w:val="28"/>
        </w:rPr>
        <w:t xml:space="preserve">электронной </w:t>
      </w:r>
      <w:r w:rsidRPr="0030639C">
        <w:rPr>
          <w:rFonts w:eastAsia="Calibri"/>
          <w:sz w:val="28"/>
          <w:szCs w:val="28"/>
        </w:rPr>
        <w:t xml:space="preserve">подписью министра социального развития Кировской области (далее – министр) либо лица, </w:t>
      </w:r>
      <w:r w:rsidR="00EE6C97">
        <w:rPr>
          <w:rFonts w:eastAsia="Calibri"/>
          <w:sz w:val="28"/>
          <w:szCs w:val="28"/>
        </w:rPr>
        <w:t>исполняющего его обязанности</w:t>
      </w:r>
      <w:r w:rsidRPr="0030639C">
        <w:rPr>
          <w:rFonts w:eastAsia="Calibri"/>
          <w:sz w:val="28"/>
          <w:szCs w:val="28"/>
        </w:rPr>
        <w:t>,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rsidR="00C473B0" w:rsidRPr="0030639C" w:rsidRDefault="00C473B0" w:rsidP="00826E6F">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2.11. По результатам рассмотрения и оценки заявок и прилагаемых к ним документов принимается одно из следующих решений:</w:t>
      </w:r>
    </w:p>
    <w:p w:rsidR="00C473B0" w:rsidRPr="0030639C" w:rsidRDefault="00C473B0" w:rsidP="00826E6F">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об отклонении заявки (заявок);</w:t>
      </w:r>
    </w:p>
    <w:p w:rsidR="00C473B0" w:rsidRPr="0030639C" w:rsidRDefault="00C473B0" w:rsidP="00826E6F">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об определении победителя (победителей) отбора.</w:t>
      </w:r>
    </w:p>
    <w:p w:rsidR="004E50E3" w:rsidRPr="0030639C" w:rsidRDefault="004E50E3" w:rsidP="00826E6F">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2.12. Основаниями для отклонения заявки являются:</w:t>
      </w:r>
    </w:p>
    <w:p w:rsidR="004E50E3" w:rsidRPr="0030639C" w:rsidRDefault="004E50E3" w:rsidP="00826E6F">
      <w:pPr>
        <w:widowControl w:val="0"/>
        <w:spacing w:line="360" w:lineRule="auto"/>
        <w:ind w:firstLine="709"/>
        <w:jc w:val="both"/>
        <w:rPr>
          <w:rFonts w:eastAsia="Calibri"/>
          <w:sz w:val="28"/>
          <w:szCs w:val="28"/>
        </w:rPr>
      </w:pPr>
      <w:r w:rsidRPr="0030639C">
        <w:rPr>
          <w:rFonts w:eastAsia="Calibri"/>
          <w:sz w:val="28"/>
          <w:szCs w:val="28"/>
        </w:rPr>
        <w:t>2.12.1. Несоответствие участника отбора требованиям, установленным пунктом 2.3 настоящего Порядка.</w:t>
      </w:r>
    </w:p>
    <w:p w:rsidR="00A41273" w:rsidRPr="0030639C" w:rsidRDefault="00A41273" w:rsidP="00826E6F">
      <w:pPr>
        <w:widowControl w:val="0"/>
        <w:spacing w:line="360" w:lineRule="auto"/>
        <w:ind w:firstLine="709"/>
        <w:jc w:val="both"/>
        <w:rPr>
          <w:rFonts w:eastAsia="Calibri"/>
          <w:sz w:val="28"/>
          <w:szCs w:val="28"/>
        </w:rPr>
      </w:pPr>
      <w:r w:rsidRPr="0030639C">
        <w:rPr>
          <w:rFonts w:eastAsia="Calibri"/>
          <w:sz w:val="28"/>
          <w:szCs w:val="28"/>
        </w:rPr>
        <w:t>2.12.2. Несоответствие участника отбора критериям</w:t>
      </w:r>
      <w:r w:rsidR="00B2404E">
        <w:rPr>
          <w:rFonts w:eastAsia="Calibri"/>
          <w:sz w:val="28"/>
          <w:szCs w:val="28"/>
        </w:rPr>
        <w:t xml:space="preserve"> отбора</w:t>
      </w:r>
      <w:r w:rsidRPr="0030639C">
        <w:rPr>
          <w:rFonts w:eastAsia="Calibri"/>
          <w:sz w:val="28"/>
          <w:szCs w:val="28"/>
        </w:rPr>
        <w:t>, указанным в пункте 2.4 настоящего Порядка.</w:t>
      </w:r>
    </w:p>
    <w:p w:rsidR="004E50E3" w:rsidRPr="0030639C" w:rsidRDefault="004E50E3" w:rsidP="00826E6F">
      <w:pPr>
        <w:widowControl w:val="0"/>
        <w:spacing w:line="360" w:lineRule="auto"/>
        <w:ind w:firstLine="709"/>
        <w:jc w:val="both"/>
        <w:rPr>
          <w:rFonts w:eastAsia="Calibri"/>
          <w:sz w:val="28"/>
          <w:szCs w:val="28"/>
        </w:rPr>
      </w:pPr>
      <w:r w:rsidRPr="0030639C">
        <w:rPr>
          <w:rFonts w:eastAsia="Calibri"/>
          <w:sz w:val="28"/>
          <w:szCs w:val="28"/>
        </w:rPr>
        <w:t>2.12.</w:t>
      </w:r>
      <w:r w:rsidR="00A41273" w:rsidRPr="0030639C">
        <w:rPr>
          <w:rFonts w:eastAsia="Calibri"/>
          <w:sz w:val="28"/>
          <w:szCs w:val="28"/>
        </w:rPr>
        <w:t>3</w:t>
      </w:r>
      <w:r w:rsidRPr="0030639C">
        <w:rPr>
          <w:rFonts w:eastAsia="Calibri"/>
          <w:sz w:val="28"/>
          <w:szCs w:val="28"/>
        </w:rPr>
        <w:t>. Непредставление (представление не в полном объеме) документов, указанных в объявлении о проведении отбора.</w:t>
      </w:r>
    </w:p>
    <w:p w:rsidR="004E50E3" w:rsidRPr="0030639C" w:rsidRDefault="004E50E3" w:rsidP="00826E6F">
      <w:pPr>
        <w:widowControl w:val="0"/>
        <w:spacing w:line="360" w:lineRule="auto"/>
        <w:ind w:firstLine="709"/>
        <w:jc w:val="both"/>
        <w:rPr>
          <w:rFonts w:eastAsia="Calibri"/>
          <w:sz w:val="28"/>
          <w:szCs w:val="28"/>
        </w:rPr>
      </w:pPr>
      <w:r w:rsidRPr="0030639C">
        <w:rPr>
          <w:rFonts w:eastAsia="Calibri"/>
          <w:sz w:val="28"/>
          <w:szCs w:val="28"/>
        </w:rPr>
        <w:t>2.12.</w:t>
      </w:r>
      <w:r w:rsidR="00A41273" w:rsidRPr="0030639C">
        <w:rPr>
          <w:rFonts w:eastAsia="Calibri"/>
          <w:sz w:val="28"/>
          <w:szCs w:val="28"/>
        </w:rPr>
        <w:t>4</w:t>
      </w:r>
      <w:r w:rsidRPr="0030639C">
        <w:rPr>
          <w:rFonts w:eastAsia="Calibri"/>
          <w:sz w:val="28"/>
          <w:szCs w:val="28"/>
        </w:rPr>
        <w:t>. Несоответствие представленных участником отбора заявки и</w:t>
      </w:r>
      <w:r w:rsidR="00450F58" w:rsidRPr="0030639C">
        <w:rPr>
          <w:rFonts w:eastAsia="Calibri"/>
          <w:sz w:val="28"/>
          <w:szCs w:val="28"/>
        </w:rPr>
        <w:t xml:space="preserve"> (или)</w:t>
      </w:r>
      <w:r w:rsidRPr="0030639C">
        <w:rPr>
          <w:rFonts w:eastAsia="Calibri"/>
          <w:sz w:val="28"/>
          <w:szCs w:val="28"/>
        </w:rPr>
        <w:t xml:space="preserve"> документов требованиям, установленным в объявлении о проведении отбора.</w:t>
      </w:r>
    </w:p>
    <w:p w:rsidR="004E50E3" w:rsidRPr="0030639C" w:rsidRDefault="004E50E3" w:rsidP="00826E6F">
      <w:pPr>
        <w:widowControl w:val="0"/>
        <w:spacing w:line="360" w:lineRule="auto"/>
        <w:ind w:firstLine="709"/>
        <w:jc w:val="both"/>
        <w:rPr>
          <w:rFonts w:eastAsia="Calibri"/>
          <w:sz w:val="28"/>
          <w:szCs w:val="28"/>
        </w:rPr>
      </w:pPr>
      <w:r w:rsidRPr="0030639C">
        <w:rPr>
          <w:rFonts w:eastAsia="Calibri"/>
          <w:sz w:val="28"/>
          <w:szCs w:val="28"/>
        </w:rPr>
        <w:t>2.12.</w:t>
      </w:r>
      <w:r w:rsidR="00A41273" w:rsidRPr="0030639C">
        <w:rPr>
          <w:rFonts w:eastAsia="Calibri"/>
          <w:sz w:val="28"/>
          <w:szCs w:val="28"/>
        </w:rPr>
        <w:t>5</w:t>
      </w:r>
      <w:r w:rsidRPr="0030639C">
        <w:rPr>
          <w:rFonts w:eastAsia="Calibri"/>
          <w:sz w:val="28"/>
          <w:szCs w:val="28"/>
        </w:rPr>
        <w:t>. Недостоверность информации, содержащейся в документах, представленных участником отбора в целях подтверждения соответствия требованиям и критериям отбора, установленным пунктами 2.3 и 2.4 настоящего Порядка соответственно.</w:t>
      </w:r>
    </w:p>
    <w:p w:rsidR="004E50E3" w:rsidRPr="0030639C" w:rsidRDefault="004E50E3" w:rsidP="00826E6F">
      <w:pPr>
        <w:widowControl w:val="0"/>
        <w:spacing w:line="360" w:lineRule="auto"/>
        <w:ind w:firstLine="709"/>
        <w:jc w:val="both"/>
        <w:rPr>
          <w:rFonts w:eastAsia="Calibri"/>
          <w:sz w:val="28"/>
          <w:szCs w:val="28"/>
        </w:rPr>
      </w:pPr>
      <w:r w:rsidRPr="0030639C">
        <w:rPr>
          <w:rFonts w:eastAsia="Calibri"/>
          <w:sz w:val="28"/>
          <w:szCs w:val="28"/>
        </w:rPr>
        <w:t>2.12.</w:t>
      </w:r>
      <w:r w:rsidR="00A41273" w:rsidRPr="0030639C">
        <w:rPr>
          <w:rFonts w:eastAsia="Calibri"/>
          <w:sz w:val="28"/>
          <w:szCs w:val="28"/>
        </w:rPr>
        <w:t>6</w:t>
      </w:r>
      <w:r w:rsidRPr="0030639C">
        <w:rPr>
          <w:rFonts w:eastAsia="Calibri"/>
          <w:sz w:val="28"/>
          <w:szCs w:val="28"/>
        </w:rPr>
        <w:t>. Подача участником отбора заявки после даты окончания приема заявок</w:t>
      </w:r>
      <w:r w:rsidR="00450F58" w:rsidRPr="0030639C">
        <w:rPr>
          <w:rFonts w:eastAsia="Calibri"/>
          <w:sz w:val="28"/>
          <w:szCs w:val="28"/>
        </w:rPr>
        <w:t>, указанной в объявлении о проведении отбора</w:t>
      </w:r>
      <w:r w:rsidRPr="0030639C">
        <w:rPr>
          <w:rFonts w:eastAsia="Calibri"/>
          <w:sz w:val="28"/>
          <w:szCs w:val="28"/>
        </w:rPr>
        <w:t>.</w:t>
      </w:r>
    </w:p>
    <w:p w:rsidR="009C11E1" w:rsidRPr="0030639C" w:rsidRDefault="004E50E3" w:rsidP="00826E6F">
      <w:pPr>
        <w:widowControl w:val="0"/>
        <w:spacing w:line="360" w:lineRule="auto"/>
        <w:ind w:firstLine="709"/>
        <w:jc w:val="both"/>
        <w:rPr>
          <w:rFonts w:eastAsia="Calibri"/>
          <w:sz w:val="28"/>
          <w:szCs w:val="28"/>
        </w:rPr>
      </w:pPr>
      <w:r w:rsidRPr="0030639C">
        <w:rPr>
          <w:rFonts w:eastAsia="Calibri"/>
          <w:sz w:val="28"/>
          <w:szCs w:val="28"/>
        </w:rPr>
        <w:t xml:space="preserve">2.13. </w:t>
      </w:r>
      <w:r w:rsidR="009C11E1" w:rsidRPr="0030639C">
        <w:rPr>
          <w:rFonts w:eastAsia="Calibri"/>
          <w:sz w:val="28"/>
          <w:szCs w:val="28"/>
        </w:rPr>
        <w:t>Ранжирование поступивших заявок осуществляется исходя из очередности поступления заявок.</w:t>
      </w:r>
    </w:p>
    <w:p w:rsidR="004E50E3" w:rsidRPr="0030639C" w:rsidRDefault="004E50E3" w:rsidP="00826E6F">
      <w:pPr>
        <w:widowControl w:val="0"/>
        <w:spacing w:line="360" w:lineRule="auto"/>
        <w:ind w:firstLine="709"/>
        <w:jc w:val="both"/>
        <w:rPr>
          <w:rFonts w:eastAsia="Calibri"/>
          <w:sz w:val="28"/>
          <w:szCs w:val="28"/>
        </w:rPr>
      </w:pPr>
      <w:r w:rsidRPr="0030639C">
        <w:rPr>
          <w:rFonts w:eastAsia="Calibri"/>
          <w:sz w:val="28"/>
          <w:szCs w:val="28"/>
        </w:rPr>
        <w:t xml:space="preserve">2.14. Заявки и прилагаемые к ним документы участникам отбора не </w:t>
      </w:r>
      <w:r w:rsidRPr="0030639C">
        <w:rPr>
          <w:rFonts w:eastAsia="Calibri"/>
          <w:sz w:val="28"/>
          <w:szCs w:val="28"/>
        </w:rPr>
        <w:lastRenderedPageBreak/>
        <w:t>возвращаются.</w:t>
      </w:r>
    </w:p>
    <w:p w:rsidR="009C11E1" w:rsidRPr="0030639C" w:rsidRDefault="004E50E3" w:rsidP="00826E6F">
      <w:pPr>
        <w:widowControl w:val="0"/>
        <w:spacing w:line="360" w:lineRule="auto"/>
        <w:ind w:firstLine="709"/>
        <w:jc w:val="both"/>
        <w:rPr>
          <w:rFonts w:eastAsia="Calibri"/>
          <w:sz w:val="28"/>
          <w:szCs w:val="28"/>
        </w:rPr>
      </w:pPr>
      <w:r w:rsidRPr="0030639C">
        <w:rPr>
          <w:rFonts w:eastAsia="Calibri"/>
          <w:sz w:val="28"/>
          <w:szCs w:val="28"/>
        </w:rPr>
        <w:t xml:space="preserve">2.15. </w:t>
      </w:r>
      <w:r w:rsidR="009C11E1" w:rsidRPr="0030639C">
        <w:rPr>
          <w:rFonts w:eastAsia="Calibri"/>
          <w:sz w:val="28"/>
          <w:szCs w:val="28"/>
        </w:rPr>
        <w:t xml:space="preserve">Протокол подведения итогов отбора формируется автоматически на едином портале на основании результатов определения победителя (победителей) отбора и подписывается усиленной квалифицированной </w:t>
      </w:r>
      <w:r w:rsidR="00B2404E">
        <w:rPr>
          <w:rFonts w:eastAsia="Calibri"/>
          <w:sz w:val="28"/>
          <w:szCs w:val="28"/>
        </w:rPr>
        <w:t xml:space="preserve">электронной </w:t>
      </w:r>
      <w:r w:rsidR="009C11E1" w:rsidRPr="0030639C">
        <w:rPr>
          <w:rFonts w:eastAsia="Calibri"/>
          <w:sz w:val="28"/>
          <w:szCs w:val="28"/>
        </w:rPr>
        <w:t xml:space="preserve">подписью министра либо лица, </w:t>
      </w:r>
      <w:r w:rsidR="00BC6DC0" w:rsidRPr="0030639C">
        <w:rPr>
          <w:rFonts w:eastAsia="Calibri"/>
          <w:sz w:val="28"/>
          <w:szCs w:val="28"/>
        </w:rPr>
        <w:t>исполняющего его обязанности</w:t>
      </w:r>
      <w:r w:rsidR="009C11E1" w:rsidRPr="0030639C">
        <w:rPr>
          <w:rFonts w:eastAsia="Calibri"/>
          <w:sz w:val="28"/>
          <w:szCs w:val="28"/>
        </w:rPr>
        <w:t>, в системе «Электронный бюджет», а также размещается на едином портале не позднее 1-го рабочего дня, следующего за днем его подписания.</w:t>
      </w:r>
    </w:p>
    <w:p w:rsidR="004E50E3" w:rsidRPr="0030639C" w:rsidRDefault="004E50E3" w:rsidP="00826E6F">
      <w:pPr>
        <w:widowControl w:val="0"/>
        <w:spacing w:line="360" w:lineRule="auto"/>
        <w:ind w:firstLine="709"/>
        <w:jc w:val="both"/>
        <w:rPr>
          <w:rFonts w:eastAsia="Calibri"/>
          <w:sz w:val="28"/>
          <w:szCs w:val="28"/>
        </w:rPr>
      </w:pPr>
      <w:r w:rsidRPr="0030639C">
        <w:rPr>
          <w:rFonts w:eastAsia="Calibri"/>
          <w:sz w:val="28"/>
          <w:szCs w:val="28"/>
        </w:rPr>
        <w:t>2.16. Протокол подведения итогов отбора включает следующие сведения:</w:t>
      </w:r>
    </w:p>
    <w:p w:rsidR="004E50E3" w:rsidRPr="0030639C" w:rsidRDefault="004E50E3" w:rsidP="00826E6F">
      <w:pPr>
        <w:widowControl w:val="0"/>
        <w:spacing w:line="360" w:lineRule="auto"/>
        <w:ind w:firstLine="709"/>
        <w:jc w:val="both"/>
        <w:rPr>
          <w:rFonts w:eastAsia="Calibri"/>
          <w:sz w:val="28"/>
          <w:szCs w:val="28"/>
        </w:rPr>
      </w:pPr>
      <w:r w:rsidRPr="0030639C">
        <w:rPr>
          <w:rFonts w:eastAsia="Calibri"/>
          <w:sz w:val="28"/>
          <w:szCs w:val="28"/>
        </w:rPr>
        <w:t>2.16.1. Дату, время и место проведения рассмотрения заявок.</w:t>
      </w:r>
    </w:p>
    <w:p w:rsidR="004E50E3" w:rsidRPr="0030639C" w:rsidRDefault="004E50E3" w:rsidP="00826E6F">
      <w:pPr>
        <w:widowControl w:val="0"/>
        <w:spacing w:line="360" w:lineRule="auto"/>
        <w:ind w:firstLine="709"/>
        <w:jc w:val="both"/>
        <w:rPr>
          <w:rFonts w:eastAsia="Calibri"/>
          <w:sz w:val="28"/>
          <w:szCs w:val="28"/>
        </w:rPr>
      </w:pPr>
      <w:r w:rsidRPr="0030639C">
        <w:rPr>
          <w:rFonts w:eastAsia="Calibri"/>
          <w:sz w:val="28"/>
          <w:szCs w:val="28"/>
        </w:rPr>
        <w:t>2.16.2. Информацию об участниках отбора, заявки которых были рассмотрены.</w:t>
      </w:r>
    </w:p>
    <w:p w:rsidR="004E50E3" w:rsidRPr="0030639C" w:rsidRDefault="004E50E3" w:rsidP="00826E6F">
      <w:pPr>
        <w:widowControl w:val="0"/>
        <w:spacing w:line="360" w:lineRule="auto"/>
        <w:ind w:firstLine="709"/>
        <w:jc w:val="both"/>
        <w:rPr>
          <w:rFonts w:eastAsia="Calibri"/>
          <w:sz w:val="28"/>
          <w:szCs w:val="28"/>
        </w:rPr>
      </w:pPr>
      <w:r w:rsidRPr="0030639C">
        <w:rPr>
          <w:rFonts w:eastAsia="Calibri"/>
          <w:sz w:val="28"/>
          <w:szCs w:val="28"/>
        </w:rPr>
        <w:t>2.16.3.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4E50E3" w:rsidRPr="0030639C" w:rsidRDefault="004E50E3" w:rsidP="00826E6F">
      <w:pPr>
        <w:widowControl w:val="0"/>
        <w:spacing w:line="360" w:lineRule="auto"/>
        <w:ind w:firstLine="709"/>
        <w:jc w:val="both"/>
        <w:rPr>
          <w:rFonts w:eastAsia="Calibri"/>
          <w:sz w:val="28"/>
          <w:szCs w:val="28"/>
        </w:rPr>
      </w:pPr>
      <w:r w:rsidRPr="0030639C">
        <w:rPr>
          <w:rFonts w:eastAsia="Calibri"/>
          <w:sz w:val="28"/>
          <w:szCs w:val="28"/>
        </w:rPr>
        <w:t>2.16.</w:t>
      </w:r>
      <w:r w:rsidR="009C11E1" w:rsidRPr="0030639C">
        <w:rPr>
          <w:rFonts w:eastAsia="Calibri"/>
          <w:sz w:val="28"/>
          <w:szCs w:val="28"/>
        </w:rPr>
        <w:t>4</w:t>
      </w:r>
      <w:r w:rsidRPr="0030639C">
        <w:rPr>
          <w:rFonts w:eastAsia="Calibri"/>
          <w:sz w:val="28"/>
          <w:szCs w:val="28"/>
        </w:rPr>
        <w:t>. Наименование получателя (получателей) субсидии, с которым (с которыми) заключается соглашение о предоставлении субсидии, и размер предоставляемой ему (им) субсидии.</w:t>
      </w:r>
    </w:p>
    <w:p w:rsidR="009C11E1" w:rsidRPr="0030639C" w:rsidRDefault="004E50E3" w:rsidP="00826E6F">
      <w:pPr>
        <w:widowControl w:val="0"/>
        <w:spacing w:line="360" w:lineRule="auto"/>
        <w:ind w:firstLine="709"/>
        <w:jc w:val="both"/>
        <w:rPr>
          <w:rFonts w:eastAsia="Calibri"/>
          <w:sz w:val="28"/>
          <w:szCs w:val="28"/>
        </w:rPr>
      </w:pPr>
      <w:r w:rsidRPr="0030639C">
        <w:rPr>
          <w:rFonts w:eastAsia="Calibri"/>
          <w:sz w:val="28"/>
          <w:szCs w:val="28"/>
        </w:rPr>
        <w:t>2.17. Отбор признается несостоявшимся в случае отсутствия заявок или в случае принятия решения об отклонении всех поступивших заявок по основаниям, установленным пунктом 2.12 настоящего Порядка.</w:t>
      </w:r>
    </w:p>
    <w:p w:rsidR="00C5710A" w:rsidRPr="00EA6950" w:rsidRDefault="00C5710A" w:rsidP="00826E6F">
      <w:pPr>
        <w:widowControl w:val="0"/>
        <w:spacing w:line="360" w:lineRule="auto"/>
        <w:ind w:firstLine="709"/>
        <w:jc w:val="both"/>
        <w:rPr>
          <w:rFonts w:eastAsia="Calibri"/>
          <w:sz w:val="28"/>
          <w:szCs w:val="28"/>
        </w:rPr>
      </w:pPr>
      <w:r w:rsidRPr="0030639C">
        <w:rPr>
          <w:rFonts w:eastAsia="Calibri"/>
          <w:sz w:val="28"/>
          <w:szCs w:val="28"/>
        </w:rPr>
        <w:t>2.18. Решение об определении победителя (победителей) отбора оформляется распоряжением министерства</w:t>
      </w:r>
      <w:r w:rsidR="00EE6C97">
        <w:rPr>
          <w:rFonts w:eastAsia="Calibri"/>
          <w:sz w:val="28"/>
          <w:szCs w:val="28"/>
        </w:rPr>
        <w:t xml:space="preserve"> не позднее двух </w:t>
      </w:r>
      <w:r w:rsidR="00EE6C97" w:rsidRPr="0030639C">
        <w:rPr>
          <w:rFonts w:eastAsia="Calibri"/>
          <w:sz w:val="28"/>
          <w:szCs w:val="28"/>
        </w:rPr>
        <w:t>рабоч</w:t>
      </w:r>
      <w:r w:rsidR="00EE6C97">
        <w:rPr>
          <w:rFonts w:eastAsia="Calibri"/>
          <w:sz w:val="28"/>
          <w:szCs w:val="28"/>
        </w:rPr>
        <w:t>их</w:t>
      </w:r>
      <w:r w:rsidR="00EE6C97" w:rsidRPr="0030639C">
        <w:rPr>
          <w:rFonts w:eastAsia="Calibri"/>
          <w:sz w:val="28"/>
          <w:szCs w:val="28"/>
        </w:rPr>
        <w:t xml:space="preserve"> дн</w:t>
      </w:r>
      <w:r w:rsidR="00B860FF">
        <w:rPr>
          <w:rFonts w:eastAsia="Calibri"/>
          <w:sz w:val="28"/>
          <w:szCs w:val="28"/>
        </w:rPr>
        <w:t>ей</w:t>
      </w:r>
      <w:r w:rsidR="00EE6C97">
        <w:rPr>
          <w:rFonts w:eastAsia="Calibri"/>
          <w:sz w:val="28"/>
          <w:szCs w:val="28"/>
        </w:rPr>
        <w:t xml:space="preserve"> со дня подписания </w:t>
      </w:r>
      <w:r w:rsidR="00EA6950">
        <w:rPr>
          <w:rFonts w:eastAsia="Calibri"/>
          <w:sz w:val="28"/>
          <w:szCs w:val="28"/>
        </w:rPr>
        <w:t>п</w:t>
      </w:r>
      <w:r w:rsidR="00EE6C97" w:rsidRPr="0030639C">
        <w:rPr>
          <w:rFonts w:eastAsia="Calibri"/>
          <w:sz w:val="28"/>
          <w:szCs w:val="28"/>
        </w:rPr>
        <w:t>ротокол</w:t>
      </w:r>
      <w:r w:rsidR="00EA6950">
        <w:rPr>
          <w:rFonts w:eastAsia="Calibri"/>
          <w:sz w:val="28"/>
          <w:szCs w:val="28"/>
        </w:rPr>
        <w:t>а</w:t>
      </w:r>
      <w:r w:rsidR="00EE6C97" w:rsidRPr="0030639C">
        <w:rPr>
          <w:rFonts w:eastAsia="Calibri"/>
          <w:sz w:val="28"/>
          <w:szCs w:val="28"/>
        </w:rPr>
        <w:t xml:space="preserve"> подведения итогов отбора</w:t>
      </w:r>
      <w:r w:rsidR="00EB3600" w:rsidRPr="0030639C">
        <w:rPr>
          <w:rFonts w:eastAsia="Calibri"/>
          <w:sz w:val="28"/>
          <w:szCs w:val="28"/>
        </w:rPr>
        <w:t>»</w:t>
      </w:r>
      <w:r w:rsidRPr="0030639C">
        <w:rPr>
          <w:rFonts w:eastAsia="Calibri"/>
          <w:sz w:val="28"/>
          <w:szCs w:val="28"/>
        </w:rPr>
        <w:t>.</w:t>
      </w:r>
    </w:p>
    <w:p w:rsidR="00E42D33" w:rsidRPr="0030639C" w:rsidRDefault="00D12B8D" w:rsidP="00841004">
      <w:pPr>
        <w:widowControl w:val="0"/>
        <w:tabs>
          <w:tab w:val="left" w:pos="720"/>
          <w:tab w:val="left" w:pos="993"/>
        </w:tabs>
        <w:spacing w:before="720" w:after="120"/>
        <w:jc w:val="center"/>
        <w:rPr>
          <w:rFonts w:eastAsia="Calibri"/>
          <w:sz w:val="28"/>
          <w:szCs w:val="28"/>
        </w:rPr>
      </w:pPr>
      <w:r w:rsidRPr="0030639C">
        <w:rPr>
          <w:sz w:val="28"/>
          <w:szCs w:val="28"/>
        </w:rPr>
        <w:t>___________</w:t>
      </w:r>
      <w:bookmarkStart w:id="4" w:name="_GoBack"/>
      <w:bookmarkEnd w:id="4"/>
    </w:p>
    <w:sectPr w:rsidR="00E42D33" w:rsidRPr="0030639C" w:rsidSect="00826E6F">
      <w:headerReference w:type="default" r:id="rId8"/>
      <w:headerReference w:type="first" r:id="rId9"/>
      <w:pgSz w:w="11906" w:h="16838"/>
      <w:pgMar w:top="1418" w:right="851" w:bottom="993" w:left="1701" w:header="709" w:footer="0"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E0A" w:rsidRDefault="00143E0A">
      <w:r>
        <w:separator/>
      </w:r>
    </w:p>
  </w:endnote>
  <w:endnote w:type="continuationSeparator" w:id="0">
    <w:p w:rsidR="00143E0A" w:rsidRDefault="0014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E0A" w:rsidRDefault="00143E0A">
      <w:r>
        <w:separator/>
      </w:r>
    </w:p>
  </w:footnote>
  <w:footnote w:type="continuationSeparator" w:id="0">
    <w:p w:rsidR="00143E0A" w:rsidRDefault="00143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A4B" w:rsidRDefault="004C7A4B">
    <w:pPr>
      <w:pStyle w:val="aa"/>
      <w:jc w:val="center"/>
    </w:pPr>
    <w:r>
      <w:rPr>
        <w:sz w:val="24"/>
        <w:szCs w:val="24"/>
      </w:rPr>
      <w:fldChar w:fldCharType="begin"/>
    </w:r>
    <w:r>
      <w:rPr>
        <w:sz w:val="24"/>
        <w:szCs w:val="24"/>
      </w:rPr>
      <w:instrText>PAGE</w:instrText>
    </w:r>
    <w:r>
      <w:rPr>
        <w:sz w:val="24"/>
        <w:szCs w:val="24"/>
      </w:rPr>
      <w:fldChar w:fldCharType="separate"/>
    </w:r>
    <w:r w:rsidR="00F101E1">
      <w:rPr>
        <w:noProof/>
        <w:sz w:val="24"/>
        <w:szCs w:val="24"/>
      </w:rPr>
      <w:t>8</w:t>
    </w:r>
    <w:r>
      <w:rPr>
        <w:sz w:val="24"/>
        <w:szCs w:val="24"/>
      </w:rPr>
      <w:fldChar w:fldCharType="end"/>
    </w:r>
  </w:p>
  <w:p w:rsidR="004C7A4B" w:rsidRDefault="004C7A4B">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A4B" w:rsidRPr="005932FE" w:rsidRDefault="004C7A4B">
    <w:pPr>
      <w:pStyle w:val="aa"/>
      <w:jc w:val="center"/>
      <w:rPr>
        <w:sz w:val="24"/>
        <w:szCs w:val="24"/>
      </w:rPr>
    </w:pPr>
  </w:p>
  <w:p w:rsidR="004C7A4B" w:rsidRPr="005932FE" w:rsidRDefault="004C7A4B" w:rsidP="005932F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F70F7"/>
    <w:multiLevelType w:val="hybridMultilevel"/>
    <w:tmpl w:val="8AA45038"/>
    <w:lvl w:ilvl="0" w:tplc="0419000F">
      <w:start w:val="1"/>
      <w:numFmt w:val="decimal"/>
      <w:lvlText w:val="%1."/>
      <w:lvlJc w:val="left"/>
      <w:pPr>
        <w:tabs>
          <w:tab w:val="num" w:pos="786"/>
        </w:tabs>
        <w:ind w:left="786"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73A1"/>
    <w:rsid w:val="00000116"/>
    <w:rsid w:val="00003CBE"/>
    <w:rsid w:val="00010007"/>
    <w:rsid w:val="0001516F"/>
    <w:rsid w:val="00020AED"/>
    <w:rsid w:val="00021662"/>
    <w:rsid w:val="00022258"/>
    <w:rsid w:val="00022D63"/>
    <w:rsid w:val="000230A8"/>
    <w:rsid w:val="000247E5"/>
    <w:rsid w:val="00025622"/>
    <w:rsid w:val="00027430"/>
    <w:rsid w:val="00027CAD"/>
    <w:rsid w:val="00030B67"/>
    <w:rsid w:val="00034EB1"/>
    <w:rsid w:val="00040C24"/>
    <w:rsid w:val="0004381D"/>
    <w:rsid w:val="00044AAD"/>
    <w:rsid w:val="00046221"/>
    <w:rsid w:val="00046EA7"/>
    <w:rsid w:val="00047EF1"/>
    <w:rsid w:val="000574D9"/>
    <w:rsid w:val="0006018A"/>
    <w:rsid w:val="00062DBC"/>
    <w:rsid w:val="00064179"/>
    <w:rsid w:val="00076D08"/>
    <w:rsid w:val="0008211C"/>
    <w:rsid w:val="00082745"/>
    <w:rsid w:val="000921EA"/>
    <w:rsid w:val="00096D3C"/>
    <w:rsid w:val="00097B1B"/>
    <w:rsid w:val="00097EAA"/>
    <w:rsid w:val="000A4EDC"/>
    <w:rsid w:val="000B0C5C"/>
    <w:rsid w:val="000B0C8B"/>
    <w:rsid w:val="000B11AC"/>
    <w:rsid w:val="000B3A19"/>
    <w:rsid w:val="000B549B"/>
    <w:rsid w:val="000C3C33"/>
    <w:rsid w:val="000C6E4A"/>
    <w:rsid w:val="000D28C2"/>
    <w:rsid w:val="000D29F5"/>
    <w:rsid w:val="000D42DE"/>
    <w:rsid w:val="000E1481"/>
    <w:rsid w:val="000E436C"/>
    <w:rsid w:val="000F02FA"/>
    <w:rsid w:val="000F04BF"/>
    <w:rsid w:val="00100930"/>
    <w:rsid w:val="001024B0"/>
    <w:rsid w:val="00102F68"/>
    <w:rsid w:val="00105831"/>
    <w:rsid w:val="00105C9E"/>
    <w:rsid w:val="00106415"/>
    <w:rsid w:val="0012696C"/>
    <w:rsid w:val="00126E71"/>
    <w:rsid w:val="00131799"/>
    <w:rsid w:val="00141496"/>
    <w:rsid w:val="0014370C"/>
    <w:rsid w:val="00143E0A"/>
    <w:rsid w:val="0014639F"/>
    <w:rsid w:val="001519A6"/>
    <w:rsid w:val="00156252"/>
    <w:rsid w:val="00164947"/>
    <w:rsid w:val="001653EC"/>
    <w:rsid w:val="001674F6"/>
    <w:rsid w:val="001709EE"/>
    <w:rsid w:val="001717EF"/>
    <w:rsid w:val="0017205E"/>
    <w:rsid w:val="00172746"/>
    <w:rsid w:val="00175DB6"/>
    <w:rsid w:val="00176058"/>
    <w:rsid w:val="00182711"/>
    <w:rsid w:val="00182F1D"/>
    <w:rsid w:val="0018324E"/>
    <w:rsid w:val="00183B0C"/>
    <w:rsid w:val="00184BFA"/>
    <w:rsid w:val="00191B45"/>
    <w:rsid w:val="001943C8"/>
    <w:rsid w:val="00196826"/>
    <w:rsid w:val="001A5F14"/>
    <w:rsid w:val="001A644D"/>
    <w:rsid w:val="001B1FE0"/>
    <w:rsid w:val="001B358A"/>
    <w:rsid w:val="001B41DD"/>
    <w:rsid w:val="001B59C3"/>
    <w:rsid w:val="001B6056"/>
    <w:rsid w:val="001C00F0"/>
    <w:rsid w:val="001C48A1"/>
    <w:rsid w:val="001C517E"/>
    <w:rsid w:val="001C5C94"/>
    <w:rsid w:val="001C6514"/>
    <w:rsid w:val="001C6C0B"/>
    <w:rsid w:val="001D263A"/>
    <w:rsid w:val="001D43E6"/>
    <w:rsid w:val="001D4A3B"/>
    <w:rsid w:val="001D57E7"/>
    <w:rsid w:val="001D5CED"/>
    <w:rsid w:val="001D6F39"/>
    <w:rsid w:val="001D7156"/>
    <w:rsid w:val="001E1874"/>
    <w:rsid w:val="001E1F6B"/>
    <w:rsid w:val="001E3FA2"/>
    <w:rsid w:val="001F1D90"/>
    <w:rsid w:val="001F2304"/>
    <w:rsid w:val="001F38CA"/>
    <w:rsid w:val="001F3F80"/>
    <w:rsid w:val="002015EB"/>
    <w:rsid w:val="002035F2"/>
    <w:rsid w:val="0020730A"/>
    <w:rsid w:val="0021346D"/>
    <w:rsid w:val="002148E7"/>
    <w:rsid w:val="002150F6"/>
    <w:rsid w:val="00221813"/>
    <w:rsid w:val="00222E6D"/>
    <w:rsid w:val="002257C5"/>
    <w:rsid w:val="0022775A"/>
    <w:rsid w:val="002374AD"/>
    <w:rsid w:val="00240C98"/>
    <w:rsid w:val="00241AE0"/>
    <w:rsid w:val="00242174"/>
    <w:rsid w:val="002435E3"/>
    <w:rsid w:val="0025698C"/>
    <w:rsid w:val="002709A3"/>
    <w:rsid w:val="00270F31"/>
    <w:rsid w:val="0027398C"/>
    <w:rsid w:val="0027551A"/>
    <w:rsid w:val="002819CF"/>
    <w:rsid w:val="00282374"/>
    <w:rsid w:val="00290F4C"/>
    <w:rsid w:val="002948CF"/>
    <w:rsid w:val="00295353"/>
    <w:rsid w:val="002A16F8"/>
    <w:rsid w:val="002A428B"/>
    <w:rsid w:val="002A793F"/>
    <w:rsid w:val="002B25F7"/>
    <w:rsid w:val="002B78A3"/>
    <w:rsid w:val="002C04DB"/>
    <w:rsid w:val="002C17C5"/>
    <w:rsid w:val="002C1BDC"/>
    <w:rsid w:val="002C1CC9"/>
    <w:rsid w:val="002C2138"/>
    <w:rsid w:val="002C325F"/>
    <w:rsid w:val="002C7F9F"/>
    <w:rsid w:val="002D0E4E"/>
    <w:rsid w:val="002D1195"/>
    <w:rsid w:val="002D166C"/>
    <w:rsid w:val="002E202D"/>
    <w:rsid w:val="002F37BC"/>
    <w:rsid w:val="002F3ABE"/>
    <w:rsid w:val="002F577C"/>
    <w:rsid w:val="00304FDC"/>
    <w:rsid w:val="0030639C"/>
    <w:rsid w:val="003079B0"/>
    <w:rsid w:val="00313C96"/>
    <w:rsid w:val="00321FD5"/>
    <w:rsid w:val="00322BA1"/>
    <w:rsid w:val="00325031"/>
    <w:rsid w:val="003274C6"/>
    <w:rsid w:val="00334DA0"/>
    <w:rsid w:val="00335A81"/>
    <w:rsid w:val="00337F71"/>
    <w:rsid w:val="00343290"/>
    <w:rsid w:val="003437A7"/>
    <w:rsid w:val="00346562"/>
    <w:rsid w:val="00347B8A"/>
    <w:rsid w:val="00347FA2"/>
    <w:rsid w:val="0035535E"/>
    <w:rsid w:val="00362588"/>
    <w:rsid w:val="00362975"/>
    <w:rsid w:val="00363F94"/>
    <w:rsid w:val="00367448"/>
    <w:rsid w:val="00367C2B"/>
    <w:rsid w:val="0037255D"/>
    <w:rsid w:val="003735AF"/>
    <w:rsid w:val="003740E8"/>
    <w:rsid w:val="00381133"/>
    <w:rsid w:val="00385448"/>
    <w:rsid w:val="00385DB1"/>
    <w:rsid w:val="0039277A"/>
    <w:rsid w:val="00394ABB"/>
    <w:rsid w:val="003972A7"/>
    <w:rsid w:val="003A1510"/>
    <w:rsid w:val="003A3B5E"/>
    <w:rsid w:val="003A5F24"/>
    <w:rsid w:val="003A63C6"/>
    <w:rsid w:val="003A7CA7"/>
    <w:rsid w:val="003C00BA"/>
    <w:rsid w:val="003C05D5"/>
    <w:rsid w:val="003C2600"/>
    <w:rsid w:val="003D0CAA"/>
    <w:rsid w:val="003D1E3E"/>
    <w:rsid w:val="003D258A"/>
    <w:rsid w:val="003D2617"/>
    <w:rsid w:val="003D4D99"/>
    <w:rsid w:val="003D5BB8"/>
    <w:rsid w:val="003D676A"/>
    <w:rsid w:val="003D714D"/>
    <w:rsid w:val="003E084B"/>
    <w:rsid w:val="003E0C01"/>
    <w:rsid w:val="003E3A05"/>
    <w:rsid w:val="003F000B"/>
    <w:rsid w:val="003F1CB1"/>
    <w:rsid w:val="00404D22"/>
    <w:rsid w:val="00405F80"/>
    <w:rsid w:val="00406D92"/>
    <w:rsid w:val="00411FE9"/>
    <w:rsid w:val="00414197"/>
    <w:rsid w:val="00417D3C"/>
    <w:rsid w:val="004211CA"/>
    <w:rsid w:val="004235FA"/>
    <w:rsid w:val="004243CE"/>
    <w:rsid w:val="00431903"/>
    <w:rsid w:val="00432B1D"/>
    <w:rsid w:val="00435636"/>
    <w:rsid w:val="004357AE"/>
    <w:rsid w:val="00435BB6"/>
    <w:rsid w:val="0044601F"/>
    <w:rsid w:val="00446582"/>
    <w:rsid w:val="00447673"/>
    <w:rsid w:val="00450F58"/>
    <w:rsid w:val="004546CC"/>
    <w:rsid w:val="00456BE2"/>
    <w:rsid w:val="0046290D"/>
    <w:rsid w:val="00463670"/>
    <w:rsid w:val="0047325F"/>
    <w:rsid w:val="00473887"/>
    <w:rsid w:val="00475E54"/>
    <w:rsid w:val="004766B9"/>
    <w:rsid w:val="004826C3"/>
    <w:rsid w:val="00483309"/>
    <w:rsid w:val="00485A19"/>
    <w:rsid w:val="004862A8"/>
    <w:rsid w:val="00486C28"/>
    <w:rsid w:val="004904E7"/>
    <w:rsid w:val="0049501A"/>
    <w:rsid w:val="00495E6A"/>
    <w:rsid w:val="00496D7E"/>
    <w:rsid w:val="004A5935"/>
    <w:rsid w:val="004A7B33"/>
    <w:rsid w:val="004B3767"/>
    <w:rsid w:val="004B60D4"/>
    <w:rsid w:val="004C1EAF"/>
    <w:rsid w:val="004C1FA4"/>
    <w:rsid w:val="004C1FF6"/>
    <w:rsid w:val="004C3843"/>
    <w:rsid w:val="004C398F"/>
    <w:rsid w:val="004C5436"/>
    <w:rsid w:val="004C71CA"/>
    <w:rsid w:val="004C7A4B"/>
    <w:rsid w:val="004D0655"/>
    <w:rsid w:val="004D3CCF"/>
    <w:rsid w:val="004D422C"/>
    <w:rsid w:val="004D5BE7"/>
    <w:rsid w:val="004E0C93"/>
    <w:rsid w:val="004E2E41"/>
    <w:rsid w:val="004E50E3"/>
    <w:rsid w:val="004E60E3"/>
    <w:rsid w:val="004F2594"/>
    <w:rsid w:val="004F3BBA"/>
    <w:rsid w:val="00504311"/>
    <w:rsid w:val="00505FC5"/>
    <w:rsid w:val="00507F4B"/>
    <w:rsid w:val="005107B6"/>
    <w:rsid w:val="00511B95"/>
    <w:rsid w:val="00513747"/>
    <w:rsid w:val="00520FEF"/>
    <w:rsid w:val="00523B31"/>
    <w:rsid w:val="00524526"/>
    <w:rsid w:val="00525AFB"/>
    <w:rsid w:val="0052666A"/>
    <w:rsid w:val="005303E4"/>
    <w:rsid w:val="00532682"/>
    <w:rsid w:val="005327D8"/>
    <w:rsid w:val="005370C4"/>
    <w:rsid w:val="0053797B"/>
    <w:rsid w:val="0054167C"/>
    <w:rsid w:val="005436B7"/>
    <w:rsid w:val="00545483"/>
    <w:rsid w:val="00547567"/>
    <w:rsid w:val="00550264"/>
    <w:rsid w:val="00552B66"/>
    <w:rsid w:val="0055681F"/>
    <w:rsid w:val="00563A86"/>
    <w:rsid w:val="00564D51"/>
    <w:rsid w:val="005676D6"/>
    <w:rsid w:val="00570F96"/>
    <w:rsid w:val="0057163D"/>
    <w:rsid w:val="00571AA3"/>
    <w:rsid w:val="00573953"/>
    <w:rsid w:val="0057421D"/>
    <w:rsid w:val="00575F01"/>
    <w:rsid w:val="0058153F"/>
    <w:rsid w:val="0058369B"/>
    <w:rsid w:val="00584594"/>
    <w:rsid w:val="00586AA5"/>
    <w:rsid w:val="00586CDC"/>
    <w:rsid w:val="005913E3"/>
    <w:rsid w:val="00591F4B"/>
    <w:rsid w:val="005932FE"/>
    <w:rsid w:val="0059437F"/>
    <w:rsid w:val="0059594D"/>
    <w:rsid w:val="005969F9"/>
    <w:rsid w:val="005A5E1C"/>
    <w:rsid w:val="005B0590"/>
    <w:rsid w:val="005B6D5D"/>
    <w:rsid w:val="005B7CCB"/>
    <w:rsid w:val="005C0C17"/>
    <w:rsid w:val="005C1435"/>
    <w:rsid w:val="005C2CF3"/>
    <w:rsid w:val="005C6688"/>
    <w:rsid w:val="005C6D3E"/>
    <w:rsid w:val="005D117D"/>
    <w:rsid w:val="005D552F"/>
    <w:rsid w:val="005D6A64"/>
    <w:rsid w:val="005E2772"/>
    <w:rsid w:val="005E68DB"/>
    <w:rsid w:val="005F0F77"/>
    <w:rsid w:val="005F1802"/>
    <w:rsid w:val="005F5586"/>
    <w:rsid w:val="005F764F"/>
    <w:rsid w:val="00600CE3"/>
    <w:rsid w:val="00600DC6"/>
    <w:rsid w:val="00601456"/>
    <w:rsid w:val="006016D7"/>
    <w:rsid w:val="00603648"/>
    <w:rsid w:val="00603E5D"/>
    <w:rsid w:val="00605392"/>
    <w:rsid w:val="00605429"/>
    <w:rsid w:val="00607726"/>
    <w:rsid w:val="00610CD4"/>
    <w:rsid w:val="00613DAE"/>
    <w:rsid w:val="00614682"/>
    <w:rsid w:val="006220CB"/>
    <w:rsid w:val="0062258F"/>
    <w:rsid w:val="006249FE"/>
    <w:rsid w:val="00624A87"/>
    <w:rsid w:val="00625322"/>
    <w:rsid w:val="00625899"/>
    <w:rsid w:val="00626546"/>
    <w:rsid w:val="00626676"/>
    <w:rsid w:val="0063256D"/>
    <w:rsid w:val="00635BCD"/>
    <w:rsid w:val="006374A5"/>
    <w:rsid w:val="006421E2"/>
    <w:rsid w:val="0064570E"/>
    <w:rsid w:val="006463A6"/>
    <w:rsid w:val="0065056F"/>
    <w:rsid w:val="006505C4"/>
    <w:rsid w:val="00655E82"/>
    <w:rsid w:val="00656375"/>
    <w:rsid w:val="00660CFB"/>
    <w:rsid w:val="006627AC"/>
    <w:rsid w:val="00662804"/>
    <w:rsid w:val="0066298A"/>
    <w:rsid w:val="006660F6"/>
    <w:rsid w:val="0067203E"/>
    <w:rsid w:val="00672D8D"/>
    <w:rsid w:val="00674C7D"/>
    <w:rsid w:val="00675AD2"/>
    <w:rsid w:val="006779CD"/>
    <w:rsid w:val="0068486E"/>
    <w:rsid w:val="00686E13"/>
    <w:rsid w:val="00691427"/>
    <w:rsid w:val="0069275E"/>
    <w:rsid w:val="00693081"/>
    <w:rsid w:val="006A3056"/>
    <w:rsid w:val="006A3F36"/>
    <w:rsid w:val="006A4392"/>
    <w:rsid w:val="006A5AFE"/>
    <w:rsid w:val="006A700E"/>
    <w:rsid w:val="006B0D84"/>
    <w:rsid w:val="006B1623"/>
    <w:rsid w:val="006B24B3"/>
    <w:rsid w:val="006B3655"/>
    <w:rsid w:val="006B5C25"/>
    <w:rsid w:val="006B7AB9"/>
    <w:rsid w:val="006C07C4"/>
    <w:rsid w:val="006C2DD9"/>
    <w:rsid w:val="006C3399"/>
    <w:rsid w:val="006C4D44"/>
    <w:rsid w:val="006C7617"/>
    <w:rsid w:val="006D2640"/>
    <w:rsid w:val="006D5B32"/>
    <w:rsid w:val="006D788F"/>
    <w:rsid w:val="006D7935"/>
    <w:rsid w:val="006E4756"/>
    <w:rsid w:val="006E5576"/>
    <w:rsid w:val="006E5C60"/>
    <w:rsid w:val="006F0251"/>
    <w:rsid w:val="006F0DBA"/>
    <w:rsid w:val="006F2A66"/>
    <w:rsid w:val="006F2D1B"/>
    <w:rsid w:val="006F38A9"/>
    <w:rsid w:val="006F4BD6"/>
    <w:rsid w:val="006F674D"/>
    <w:rsid w:val="0070013F"/>
    <w:rsid w:val="00700C7F"/>
    <w:rsid w:val="007024D7"/>
    <w:rsid w:val="007037B6"/>
    <w:rsid w:val="00705EF9"/>
    <w:rsid w:val="00706398"/>
    <w:rsid w:val="00711126"/>
    <w:rsid w:val="0071156E"/>
    <w:rsid w:val="007138AA"/>
    <w:rsid w:val="007220F8"/>
    <w:rsid w:val="00724F54"/>
    <w:rsid w:val="00726DFD"/>
    <w:rsid w:val="00727210"/>
    <w:rsid w:val="00727491"/>
    <w:rsid w:val="007348F0"/>
    <w:rsid w:val="00740244"/>
    <w:rsid w:val="0074577F"/>
    <w:rsid w:val="00746E49"/>
    <w:rsid w:val="00753998"/>
    <w:rsid w:val="007548FC"/>
    <w:rsid w:val="00754FD7"/>
    <w:rsid w:val="007655EC"/>
    <w:rsid w:val="00766F8A"/>
    <w:rsid w:val="00780EA7"/>
    <w:rsid w:val="0078314B"/>
    <w:rsid w:val="00786419"/>
    <w:rsid w:val="00786497"/>
    <w:rsid w:val="00786F7B"/>
    <w:rsid w:val="0078743B"/>
    <w:rsid w:val="00787A2D"/>
    <w:rsid w:val="007908EC"/>
    <w:rsid w:val="0079726C"/>
    <w:rsid w:val="007973A1"/>
    <w:rsid w:val="007A28EF"/>
    <w:rsid w:val="007A3A31"/>
    <w:rsid w:val="007A4810"/>
    <w:rsid w:val="007B0224"/>
    <w:rsid w:val="007B20D4"/>
    <w:rsid w:val="007B3AFB"/>
    <w:rsid w:val="007B3DDF"/>
    <w:rsid w:val="007B4934"/>
    <w:rsid w:val="007B745A"/>
    <w:rsid w:val="007C0680"/>
    <w:rsid w:val="007C29EA"/>
    <w:rsid w:val="007D26B2"/>
    <w:rsid w:val="007D7804"/>
    <w:rsid w:val="007E1882"/>
    <w:rsid w:val="007E28D9"/>
    <w:rsid w:val="007E2A8C"/>
    <w:rsid w:val="007E2C8D"/>
    <w:rsid w:val="007E319C"/>
    <w:rsid w:val="007F0567"/>
    <w:rsid w:val="007F1ECF"/>
    <w:rsid w:val="007F57F7"/>
    <w:rsid w:val="007F719C"/>
    <w:rsid w:val="00800ACF"/>
    <w:rsid w:val="008027BE"/>
    <w:rsid w:val="00802DC6"/>
    <w:rsid w:val="0080795B"/>
    <w:rsid w:val="00811A5C"/>
    <w:rsid w:val="00813332"/>
    <w:rsid w:val="008160F0"/>
    <w:rsid w:val="00826E6F"/>
    <w:rsid w:val="0083160F"/>
    <w:rsid w:val="00831780"/>
    <w:rsid w:val="00831ABE"/>
    <w:rsid w:val="0083496B"/>
    <w:rsid w:val="00834E7C"/>
    <w:rsid w:val="008367D4"/>
    <w:rsid w:val="00841004"/>
    <w:rsid w:val="00841AE4"/>
    <w:rsid w:val="00842ADE"/>
    <w:rsid w:val="00843513"/>
    <w:rsid w:val="008443FA"/>
    <w:rsid w:val="00846468"/>
    <w:rsid w:val="0084662C"/>
    <w:rsid w:val="00850437"/>
    <w:rsid w:val="0085119B"/>
    <w:rsid w:val="008557CF"/>
    <w:rsid w:val="00857EE9"/>
    <w:rsid w:val="008646D3"/>
    <w:rsid w:val="008671C1"/>
    <w:rsid w:val="00867EDE"/>
    <w:rsid w:val="008711C6"/>
    <w:rsid w:val="008741C5"/>
    <w:rsid w:val="00874AAE"/>
    <w:rsid w:val="0087594E"/>
    <w:rsid w:val="00877E60"/>
    <w:rsid w:val="00880C80"/>
    <w:rsid w:val="00881C31"/>
    <w:rsid w:val="008828FF"/>
    <w:rsid w:val="00883A0A"/>
    <w:rsid w:val="0088447A"/>
    <w:rsid w:val="00886DA8"/>
    <w:rsid w:val="008903D9"/>
    <w:rsid w:val="008947EC"/>
    <w:rsid w:val="008A0877"/>
    <w:rsid w:val="008A119E"/>
    <w:rsid w:val="008A4B59"/>
    <w:rsid w:val="008A51CC"/>
    <w:rsid w:val="008A5270"/>
    <w:rsid w:val="008B3D09"/>
    <w:rsid w:val="008B3F1A"/>
    <w:rsid w:val="008B5250"/>
    <w:rsid w:val="008C212B"/>
    <w:rsid w:val="008C679F"/>
    <w:rsid w:val="008C719B"/>
    <w:rsid w:val="008E48DF"/>
    <w:rsid w:val="008E5645"/>
    <w:rsid w:val="008E6B82"/>
    <w:rsid w:val="008F1647"/>
    <w:rsid w:val="008F7710"/>
    <w:rsid w:val="00900D44"/>
    <w:rsid w:val="00906736"/>
    <w:rsid w:val="00907D94"/>
    <w:rsid w:val="00910873"/>
    <w:rsid w:val="00911019"/>
    <w:rsid w:val="00913F0A"/>
    <w:rsid w:val="00920A57"/>
    <w:rsid w:val="009229F5"/>
    <w:rsid w:val="00923891"/>
    <w:rsid w:val="009256AE"/>
    <w:rsid w:val="0092688F"/>
    <w:rsid w:val="009316CF"/>
    <w:rsid w:val="00931F40"/>
    <w:rsid w:val="00935D82"/>
    <w:rsid w:val="00937B87"/>
    <w:rsid w:val="00943B6D"/>
    <w:rsid w:val="00944F95"/>
    <w:rsid w:val="00950603"/>
    <w:rsid w:val="00960F94"/>
    <w:rsid w:val="00962D8B"/>
    <w:rsid w:val="00963238"/>
    <w:rsid w:val="00966A1F"/>
    <w:rsid w:val="00971CAE"/>
    <w:rsid w:val="00972FD7"/>
    <w:rsid w:val="00973C8B"/>
    <w:rsid w:val="00975469"/>
    <w:rsid w:val="00977AF0"/>
    <w:rsid w:val="0098015D"/>
    <w:rsid w:val="009851E6"/>
    <w:rsid w:val="00985264"/>
    <w:rsid w:val="00987017"/>
    <w:rsid w:val="009871A2"/>
    <w:rsid w:val="00991FE5"/>
    <w:rsid w:val="00995578"/>
    <w:rsid w:val="0099782B"/>
    <w:rsid w:val="00997A4E"/>
    <w:rsid w:val="009A2392"/>
    <w:rsid w:val="009A6925"/>
    <w:rsid w:val="009A695D"/>
    <w:rsid w:val="009B1185"/>
    <w:rsid w:val="009B1625"/>
    <w:rsid w:val="009B3074"/>
    <w:rsid w:val="009B4284"/>
    <w:rsid w:val="009B4879"/>
    <w:rsid w:val="009B50D9"/>
    <w:rsid w:val="009B7372"/>
    <w:rsid w:val="009C0A20"/>
    <w:rsid w:val="009C11E1"/>
    <w:rsid w:val="009C274F"/>
    <w:rsid w:val="009C28B1"/>
    <w:rsid w:val="009C391B"/>
    <w:rsid w:val="009C5296"/>
    <w:rsid w:val="009C6100"/>
    <w:rsid w:val="009D43E5"/>
    <w:rsid w:val="009D56F0"/>
    <w:rsid w:val="009E1CFB"/>
    <w:rsid w:val="009E71D3"/>
    <w:rsid w:val="009F0E28"/>
    <w:rsid w:val="009F442E"/>
    <w:rsid w:val="00A023A5"/>
    <w:rsid w:val="00A045FD"/>
    <w:rsid w:val="00A04DD6"/>
    <w:rsid w:val="00A06B89"/>
    <w:rsid w:val="00A111DB"/>
    <w:rsid w:val="00A11FC3"/>
    <w:rsid w:val="00A12029"/>
    <w:rsid w:val="00A15F1B"/>
    <w:rsid w:val="00A16F88"/>
    <w:rsid w:val="00A17727"/>
    <w:rsid w:val="00A21E2F"/>
    <w:rsid w:val="00A22199"/>
    <w:rsid w:val="00A25182"/>
    <w:rsid w:val="00A25BEF"/>
    <w:rsid w:val="00A26DEB"/>
    <w:rsid w:val="00A310A6"/>
    <w:rsid w:val="00A31744"/>
    <w:rsid w:val="00A32B92"/>
    <w:rsid w:val="00A32D36"/>
    <w:rsid w:val="00A32D94"/>
    <w:rsid w:val="00A33474"/>
    <w:rsid w:val="00A34C4A"/>
    <w:rsid w:val="00A41273"/>
    <w:rsid w:val="00A452C9"/>
    <w:rsid w:val="00A464EA"/>
    <w:rsid w:val="00A50679"/>
    <w:rsid w:val="00A50DBE"/>
    <w:rsid w:val="00A513D5"/>
    <w:rsid w:val="00A542B7"/>
    <w:rsid w:val="00A55435"/>
    <w:rsid w:val="00A57B43"/>
    <w:rsid w:val="00A60CB1"/>
    <w:rsid w:val="00A672B2"/>
    <w:rsid w:val="00A7152F"/>
    <w:rsid w:val="00A72445"/>
    <w:rsid w:val="00A74951"/>
    <w:rsid w:val="00A74CDA"/>
    <w:rsid w:val="00A82A80"/>
    <w:rsid w:val="00A85C5E"/>
    <w:rsid w:val="00A87D71"/>
    <w:rsid w:val="00A90105"/>
    <w:rsid w:val="00A925C3"/>
    <w:rsid w:val="00A92CD5"/>
    <w:rsid w:val="00A94301"/>
    <w:rsid w:val="00A94396"/>
    <w:rsid w:val="00A9668F"/>
    <w:rsid w:val="00A96E3C"/>
    <w:rsid w:val="00A9727A"/>
    <w:rsid w:val="00A97E71"/>
    <w:rsid w:val="00AA2198"/>
    <w:rsid w:val="00AB12B4"/>
    <w:rsid w:val="00AB361E"/>
    <w:rsid w:val="00AB46DE"/>
    <w:rsid w:val="00AB6522"/>
    <w:rsid w:val="00AC4315"/>
    <w:rsid w:val="00AD31BD"/>
    <w:rsid w:val="00AD5EEC"/>
    <w:rsid w:val="00AD67B7"/>
    <w:rsid w:val="00AD71EF"/>
    <w:rsid w:val="00AE05D0"/>
    <w:rsid w:val="00AE59C1"/>
    <w:rsid w:val="00AF318C"/>
    <w:rsid w:val="00AF368B"/>
    <w:rsid w:val="00AF3988"/>
    <w:rsid w:val="00B005EC"/>
    <w:rsid w:val="00B01397"/>
    <w:rsid w:val="00B02070"/>
    <w:rsid w:val="00B05DAA"/>
    <w:rsid w:val="00B07056"/>
    <w:rsid w:val="00B11479"/>
    <w:rsid w:val="00B15A72"/>
    <w:rsid w:val="00B15E5D"/>
    <w:rsid w:val="00B2210C"/>
    <w:rsid w:val="00B2404E"/>
    <w:rsid w:val="00B24CDD"/>
    <w:rsid w:val="00B26FC1"/>
    <w:rsid w:val="00B30890"/>
    <w:rsid w:val="00B30C38"/>
    <w:rsid w:val="00B32AA0"/>
    <w:rsid w:val="00B3674A"/>
    <w:rsid w:val="00B37B23"/>
    <w:rsid w:val="00B41032"/>
    <w:rsid w:val="00B42AA3"/>
    <w:rsid w:val="00B4490E"/>
    <w:rsid w:val="00B46756"/>
    <w:rsid w:val="00B46D98"/>
    <w:rsid w:val="00B51B45"/>
    <w:rsid w:val="00B556B9"/>
    <w:rsid w:val="00B57496"/>
    <w:rsid w:val="00B63840"/>
    <w:rsid w:val="00B66FC2"/>
    <w:rsid w:val="00B72AA8"/>
    <w:rsid w:val="00B72D6F"/>
    <w:rsid w:val="00B74921"/>
    <w:rsid w:val="00B75991"/>
    <w:rsid w:val="00B769BE"/>
    <w:rsid w:val="00B77633"/>
    <w:rsid w:val="00B818F1"/>
    <w:rsid w:val="00B81DA4"/>
    <w:rsid w:val="00B85D7A"/>
    <w:rsid w:val="00B860FF"/>
    <w:rsid w:val="00B914DC"/>
    <w:rsid w:val="00B9370B"/>
    <w:rsid w:val="00B95107"/>
    <w:rsid w:val="00BA2B40"/>
    <w:rsid w:val="00BB2606"/>
    <w:rsid w:val="00BB5176"/>
    <w:rsid w:val="00BC2802"/>
    <w:rsid w:val="00BC6DC0"/>
    <w:rsid w:val="00BC7BC5"/>
    <w:rsid w:val="00BD0D0C"/>
    <w:rsid w:val="00BD26F9"/>
    <w:rsid w:val="00BD2E22"/>
    <w:rsid w:val="00BD4085"/>
    <w:rsid w:val="00BD473D"/>
    <w:rsid w:val="00BD475B"/>
    <w:rsid w:val="00BD5A4D"/>
    <w:rsid w:val="00BD6B3E"/>
    <w:rsid w:val="00BD71F9"/>
    <w:rsid w:val="00BE01B6"/>
    <w:rsid w:val="00BE58D9"/>
    <w:rsid w:val="00BE5EED"/>
    <w:rsid w:val="00BF316B"/>
    <w:rsid w:val="00C002F4"/>
    <w:rsid w:val="00C024C0"/>
    <w:rsid w:val="00C03330"/>
    <w:rsid w:val="00C03483"/>
    <w:rsid w:val="00C034E3"/>
    <w:rsid w:val="00C04BDC"/>
    <w:rsid w:val="00C104CE"/>
    <w:rsid w:val="00C12497"/>
    <w:rsid w:val="00C126A5"/>
    <w:rsid w:val="00C12A5C"/>
    <w:rsid w:val="00C12E0F"/>
    <w:rsid w:val="00C16DBC"/>
    <w:rsid w:val="00C211F7"/>
    <w:rsid w:val="00C2273D"/>
    <w:rsid w:val="00C25451"/>
    <w:rsid w:val="00C2758D"/>
    <w:rsid w:val="00C32430"/>
    <w:rsid w:val="00C35E03"/>
    <w:rsid w:val="00C376A4"/>
    <w:rsid w:val="00C41BB1"/>
    <w:rsid w:val="00C43687"/>
    <w:rsid w:val="00C44A3B"/>
    <w:rsid w:val="00C459AC"/>
    <w:rsid w:val="00C46935"/>
    <w:rsid w:val="00C473B0"/>
    <w:rsid w:val="00C517DA"/>
    <w:rsid w:val="00C52287"/>
    <w:rsid w:val="00C53D4A"/>
    <w:rsid w:val="00C566B6"/>
    <w:rsid w:val="00C5682D"/>
    <w:rsid w:val="00C5710A"/>
    <w:rsid w:val="00C61273"/>
    <w:rsid w:val="00C617CB"/>
    <w:rsid w:val="00C6316E"/>
    <w:rsid w:val="00C70DB2"/>
    <w:rsid w:val="00C72F1E"/>
    <w:rsid w:val="00C76647"/>
    <w:rsid w:val="00C80BBD"/>
    <w:rsid w:val="00C81916"/>
    <w:rsid w:val="00C8443B"/>
    <w:rsid w:val="00C91F70"/>
    <w:rsid w:val="00C926E4"/>
    <w:rsid w:val="00C9275E"/>
    <w:rsid w:val="00C92CC5"/>
    <w:rsid w:val="00C93069"/>
    <w:rsid w:val="00C9403A"/>
    <w:rsid w:val="00C94A21"/>
    <w:rsid w:val="00C94FB6"/>
    <w:rsid w:val="00C95EB6"/>
    <w:rsid w:val="00CA1C52"/>
    <w:rsid w:val="00CA1E7B"/>
    <w:rsid w:val="00CA3BA4"/>
    <w:rsid w:val="00CA494B"/>
    <w:rsid w:val="00CA5907"/>
    <w:rsid w:val="00CA6698"/>
    <w:rsid w:val="00CA7E8B"/>
    <w:rsid w:val="00CB2BA9"/>
    <w:rsid w:val="00CC5BA4"/>
    <w:rsid w:val="00CD0C56"/>
    <w:rsid w:val="00CD3DCD"/>
    <w:rsid w:val="00CE07EA"/>
    <w:rsid w:val="00CE268C"/>
    <w:rsid w:val="00CE5836"/>
    <w:rsid w:val="00CE5E03"/>
    <w:rsid w:val="00CE6288"/>
    <w:rsid w:val="00CE78AF"/>
    <w:rsid w:val="00CF1A4F"/>
    <w:rsid w:val="00CF7798"/>
    <w:rsid w:val="00D02B25"/>
    <w:rsid w:val="00D03181"/>
    <w:rsid w:val="00D03335"/>
    <w:rsid w:val="00D047A6"/>
    <w:rsid w:val="00D12083"/>
    <w:rsid w:val="00D12B8D"/>
    <w:rsid w:val="00D17550"/>
    <w:rsid w:val="00D17814"/>
    <w:rsid w:val="00D206DB"/>
    <w:rsid w:val="00D3334C"/>
    <w:rsid w:val="00D36088"/>
    <w:rsid w:val="00D37A62"/>
    <w:rsid w:val="00D37F4F"/>
    <w:rsid w:val="00D40798"/>
    <w:rsid w:val="00D43724"/>
    <w:rsid w:val="00D445CF"/>
    <w:rsid w:val="00D46BAF"/>
    <w:rsid w:val="00D47371"/>
    <w:rsid w:val="00D519BA"/>
    <w:rsid w:val="00D528FC"/>
    <w:rsid w:val="00D5293B"/>
    <w:rsid w:val="00D52B5D"/>
    <w:rsid w:val="00D5564A"/>
    <w:rsid w:val="00D57309"/>
    <w:rsid w:val="00D60B39"/>
    <w:rsid w:val="00D6123C"/>
    <w:rsid w:val="00D64D3D"/>
    <w:rsid w:val="00D66B78"/>
    <w:rsid w:val="00D700F9"/>
    <w:rsid w:val="00D70BAD"/>
    <w:rsid w:val="00D778E1"/>
    <w:rsid w:val="00D77EB6"/>
    <w:rsid w:val="00D829D2"/>
    <w:rsid w:val="00D82E93"/>
    <w:rsid w:val="00D8401B"/>
    <w:rsid w:val="00D85313"/>
    <w:rsid w:val="00D908D4"/>
    <w:rsid w:val="00D91135"/>
    <w:rsid w:val="00D92057"/>
    <w:rsid w:val="00D936D0"/>
    <w:rsid w:val="00D94CDE"/>
    <w:rsid w:val="00D95972"/>
    <w:rsid w:val="00D95AD3"/>
    <w:rsid w:val="00D966FF"/>
    <w:rsid w:val="00D96E2B"/>
    <w:rsid w:val="00DA0459"/>
    <w:rsid w:val="00DA3282"/>
    <w:rsid w:val="00DA5F24"/>
    <w:rsid w:val="00DA6676"/>
    <w:rsid w:val="00DB0560"/>
    <w:rsid w:val="00DB06A5"/>
    <w:rsid w:val="00DB2E89"/>
    <w:rsid w:val="00DB6F63"/>
    <w:rsid w:val="00DB7F80"/>
    <w:rsid w:val="00DC0E5E"/>
    <w:rsid w:val="00DC1839"/>
    <w:rsid w:val="00DC28F5"/>
    <w:rsid w:val="00DC2953"/>
    <w:rsid w:val="00DD0647"/>
    <w:rsid w:val="00DD4B12"/>
    <w:rsid w:val="00DD6CB6"/>
    <w:rsid w:val="00DD6CBD"/>
    <w:rsid w:val="00DE1247"/>
    <w:rsid w:val="00DE1AC9"/>
    <w:rsid w:val="00DE264A"/>
    <w:rsid w:val="00DE59B0"/>
    <w:rsid w:val="00DF2C7D"/>
    <w:rsid w:val="00DF3838"/>
    <w:rsid w:val="00DF545F"/>
    <w:rsid w:val="00DF7C95"/>
    <w:rsid w:val="00E00104"/>
    <w:rsid w:val="00E00BF9"/>
    <w:rsid w:val="00E01C8A"/>
    <w:rsid w:val="00E02B0C"/>
    <w:rsid w:val="00E03FC7"/>
    <w:rsid w:val="00E05FE3"/>
    <w:rsid w:val="00E07140"/>
    <w:rsid w:val="00E13B4F"/>
    <w:rsid w:val="00E15E31"/>
    <w:rsid w:val="00E1637D"/>
    <w:rsid w:val="00E17355"/>
    <w:rsid w:val="00E205B4"/>
    <w:rsid w:val="00E20711"/>
    <w:rsid w:val="00E2166D"/>
    <w:rsid w:val="00E22CF4"/>
    <w:rsid w:val="00E27150"/>
    <w:rsid w:val="00E27938"/>
    <w:rsid w:val="00E3000F"/>
    <w:rsid w:val="00E3209E"/>
    <w:rsid w:val="00E33BDF"/>
    <w:rsid w:val="00E35782"/>
    <w:rsid w:val="00E36CDB"/>
    <w:rsid w:val="00E410FE"/>
    <w:rsid w:val="00E413EF"/>
    <w:rsid w:val="00E42D33"/>
    <w:rsid w:val="00E455F0"/>
    <w:rsid w:val="00E462BE"/>
    <w:rsid w:val="00E47392"/>
    <w:rsid w:val="00E52279"/>
    <w:rsid w:val="00E65C13"/>
    <w:rsid w:val="00E65F9F"/>
    <w:rsid w:val="00E6676E"/>
    <w:rsid w:val="00E66B45"/>
    <w:rsid w:val="00E70BA6"/>
    <w:rsid w:val="00E71507"/>
    <w:rsid w:val="00E73058"/>
    <w:rsid w:val="00E73AC8"/>
    <w:rsid w:val="00E858FE"/>
    <w:rsid w:val="00E914B3"/>
    <w:rsid w:val="00E9181D"/>
    <w:rsid w:val="00E9208C"/>
    <w:rsid w:val="00E9453F"/>
    <w:rsid w:val="00E9472A"/>
    <w:rsid w:val="00E96AB3"/>
    <w:rsid w:val="00E971A6"/>
    <w:rsid w:val="00E97261"/>
    <w:rsid w:val="00E97AD3"/>
    <w:rsid w:val="00EA6950"/>
    <w:rsid w:val="00EB0D6C"/>
    <w:rsid w:val="00EB104B"/>
    <w:rsid w:val="00EB3600"/>
    <w:rsid w:val="00EB65BD"/>
    <w:rsid w:val="00EC1CA2"/>
    <w:rsid w:val="00EC5827"/>
    <w:rsid w:val="00EC6701"/>
    <w:rsid w:val="00ED1338"/>
    <w:rsid w:val="00ED45C7"/>
    <w:rsid w:val="00ED77FA"/>
    <w:rsid w:val="00EE1990"/>
    <w:rsid w:val="00EE6788"/>
    <w:rsid w:val="00EE6C97"/>
    <w:rsid w:val="00EF076D"/>
    <w:rsid w:val="00EF2F3D"/>
    <w:rsid w:val="00F0187A"/>
    <w:rsid w:val="00F01EEB"/>
    <w:rsid w:val="00F02EE3"/>
    <w:rsid w:val="00F030B4"/>
    <w:rsid w:val="00F04D81"/>
    <w:rsid w:val="00F05C03"/>
    <w:rsid w:val="00F05D06"/>
    <w:rsid w:val="00F101E1"/>
    <w:rsid w:val="00F116A0"/>
    <w:rsid w:val="00F11886"/>
    <w:rsid w:val="00F22D70"/>
    <w:rsid w:val="00F2437F"/>
    <w:rsid w:val="00F25303"/>
    <w:rsid w:val="00F25965"/>
    <w:rsid w:val="00F26B29"/>
    <w:rsid w:val="00F355ED"/>
    <w:rsid w:val="00F36220"/>
    <w:rsid w:val="00F411B7"/>
    <w:rsid w:val="00F4381B"/>
    <w:rsid w:val="00F46E06"/>
    <w:rsid w:val="00F477D8"/>
    <w:rsid w:val="00F47F41"/>
    <w:rsid w:val="00F535E9"/>
    <w:rsid w:val="00F56EF4"/>
    <w:rsid w:val="00F624E5"/>
    <w:rsid w:val="00F65A77"/>
    <w:rsid w:val="00F65BD2"/>
    <w:rsid w:val="00F7031E"/>
    <w:rsid w:val="00F71604"/>
    <w:rsid w:val="00F72A6B"/>
    <w:rsid w:val="00F74559"/>
    <w:rsid w:val="00F81F88"/>
    <w:rsid w:val="00F860E1"/>
    <w:rsid w:val="00F86E8C"/>
    <w:rsid w:val="00F903A1"/>
    <w:rsid w:val="00F92597"/>
    <w:rsid w:val="00F92C95"/>
    <w:rsid w:val="00F93955"/>
    <w:rsid w:val="00F9580E"/>
    <w:rsid w:val="00FA17CF"/>
    <w:rsid w:val="00FA34A1"/>
    <w:rsid w:val="00FA696D"/>
    <w:rsid w:val="00FB1B7F"/>
    <w:rsid w:val="00FB28FB"/>
    <w:rsid w:val="00FB74B3"/>
    <w:rsid w:val="00FC30A1"/>
    <w:rsid w:val="00FC6C95"/>
    <w:rsid w:val="00FD21FA"/>
    <w:rsid w:val="00FD3B4C"/>
    <w:rsid w:val="00FD4B4B"/>
    <w:rsid w:val="00FD70A8"/>
    <w:rsid w:val="00FE1AC2"/>
    <w:rsid w:val="00FE6123"/>
    <w:rsid w:val="00FE7405"/>
    <w:rsid w:val="00FF15C4"/>
    <w:rsid w:val="00FF34AC"/>
    <w:rsid w:val="00FF4F79"/>
    <w:rsid w:val="00FF5F1D"/>
    <w:rsid w:val="00FF7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10C96"/>
  <w15:docId w15:val="{7CDAA140-2FAB-4DDF-8750-7072B1684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296"/>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uiPriority w:val="99"/>
    <w:qFormat/>
    <w:locked/>
    <w:rsid w:val="00FB49C3"/>
    <w:rPr>
      <w:rFonts w:ascii="Times New Roman" w:hAnsi="Times New Roman" w:cs="Times New Roman"/>
      <w:sz w:val="20"/>
      <w:szCs w:val="20"/>
      <w:lang w:eastAsia="ru-RU"/>
    </w:rPr>
  </w:style>
  <w:style w:type="character" w:customStyle="1" w:styleId="a4">
    <w:name w:val="Нижний колонтитул Знак"/>
    <w:uiPriority w:val="99"/>
    <w:qFormat/>
    <w:locked/>
    <w:rsid w:val="00FB49C3"/>
    <w:rPr>
      <w:rFonts w:ascii="Times New Roman" w:hAnsi="Times New Roman" w:cs="Times New Roman"/>
      <w:sz w:val="20"/>
      <w:szCs w:val="20"/>
      <w:lang w:eastAsia="ru-RU"/>
    </w:rPr>
  </w:style>
  <w:style w:type="character" w:customStyle="1" w:styleId="a5">
    <w:name w:val="Текст выноски Знак"/>
    <w:uiPriority w:val="99"/>
    <w:semiHidden/>
    <w:qFormat/>
    <w:rsid w:val="00523279"/>
    <w:rPr>
      <w:rFonts w:ascii="Tahoma" w:eastAsia="Times New Roman" w:hAnsi="Tahoma" w:cs="Tahoma"/>
      <w:sz w:val="16"/>
      <w:szCs w:val="16"/>
    </w:rPr>
  </w:style>
  <w:style w:type="character" w:customStyle="1" w:styleId="-">
    <w:name w:val="Интернет-ссылка"/>
    <w:basedOn w:val="a0"/>
    <w:uiPriority w:val="99"/>
    <w:unhideWhenUsed/>
    <w:rsid w:val="00A714C4"/>
    <w:rPr>
      <w:color w:val="0000FF" w:themeColor="hyperlink"/>
      <w:u w:val="single"/>
    </w:rPr>
  </w:style>
  <w:style w:type="character" w:customStyle="1" w:styleId="ListLabel1">
    <w:name w:val="ListLabel 1"/>
    <w:qFormat/>
    <w:rPr>
      <w:rFonts w:eastAsia="Calibri"/>
      <w:sz w:val="28"/>
      <w:szCs w:val="28"/>
    </w:rPr>
  </w:style>
  <w:style w:type="character" w:customStyle="1" w:styleId="ListLabel2">
    <w:name w:val="ListLabel 2"/>
    <w:qFormat/>
    <w:rPr>
      <w:rFonts w:eastAsia="Calibri"/>
      <w:sz w:val="28"/>
      <w:szCs w:val="28"/>
    </w:rPr>
  </w:style>
  <w:style w:type="paragraph" w:customStyle="1" w:styleId="1">
    <w:name w:val="Заголовок1"/>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pPr>
      <w:spacing w:after="140" w:line="276"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styleId="a9">
    <w:name w:val="index heading"/>
    <w:basedOn w:val="a"/>
    <w:qFormat/>
    <w:pPr>
      <w:suppressLineNumbers/>
    </w:pPr>
    <w:rPr>
      <w:rFonts w:cs="Mangal"/>
    </w:rPr>
  </w:style>
  <w:style w:type="paragraph" w:styleId="aa">
    <w:name w:val="header"/>
    <w:basedOn w:val="a"/>
    <w:uiPriority w:val="99"/>
    <w:rsid w:val="00FB49C3"/>
    <w:pPr>
      <w:tabs>
        <w:tab w:val="center" w:pos="4677"/>
        <w:tab w:val="right" w:pos="9355"/>
      </w:tabs>
    </w:pPr>
  </w:style>
  <w:style w:type="paragraph" w:styleId="ab">
    <w:name w:val="footer"/>
    <w:basedOn w:val="a"/>
    <w:uiPriority w:val="99"/>
    <w:rsid w:val="00FB49C3"/>
    <w:pPr>
      <w:tabs>
        <w:tab w:val="center" w:pos="4677"/>
        <w:tab w:val="right" w:pos="9355"/>
      </w:tabs>
    </w:pPr>
  </w:style>
  <w:style w:type="paragraph" w:styleId="ac">
    <w:name w:val="Balloon Text"/>
    <w:basedOn w:val="a"/>
    <w:uiPriority w:val="99"/>
    <w:semiHidden/>
    <w:unhideWhenUsed/>
    <w:qFormat/>
    <w:rsid w:val="00523279"/>
    <w:rPr>
      <w:rFonts w:ascii="Tahoma" w:hAnsi="Tahoma" w:cs="Tahoma"/>
      <w:sz w:val="16"/>
      <w:szCs w:val="16"/>
    </w:rPr>
  </w:style>
  <w:style w:type="paragraph" w:styleId="ad">
    <w:name w:val="List Paragraph"/>
    <w:basedOn w:val="a"/>
    <w:uiPriority w:val="34"/>
    <w:qFormat/>
    <w:rsid w:val="00880769"/>
    <w:pPr>
      <w:ind w:left="720"/>
      <w:contextualSpacing/>
    </w:pPr>
  </w:style>
  <w:style w:type="table" w:styleId="ae">
    <w:name w:val="Table Grid"/>
    <w:basedOn w:val="a1"/>
    <w:rsid w:val="008A4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69275E"/>
    <w:rPr>
      <w:color w:val="808080"/>
    </w:rPr>
  </w:style>
  <w:style w:type="paragraph" w:customStyle="1" w:styleId="ConsPlusNormal">
    <w:name w:val="ConsPlusNormal"/>
    <w:rsid w:val="003D0CAA"/>
    <w:pPr>
      <w:widowControl w:val="0"/>
      <w:autoSpaceDE w:val="0"/>
      <w:autoSpaceDN w:val="0"/>
    </w:pPr>
    <w:rPr>
      <w:rFonts w:eastAsia="Times New Roman" w:cs="Calibri"/>
      <w:sz w:val="22"/>
    </w:rPr>
  </w:style>
  <w:style w:type="character" w:styleId="af0">
    <w:name w:val="Hyperlink"/>
    <w:rsid w:val="001C6C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69192">
      <w:bodyDiv w:val="1"/>
      <w:marLeft w:val="0"/>
      <w:marRight w:val="0"/>
      <w:marTop w:val="0"/>
      <w:marBottom w:val="0"/>
      <w:divBdr>
        <w:top w:val="none" w:sz="0" w:space="0" w:color="auto"/>
        <w:left w:val="none" w:sz="0" w:space="0" w:color="auto"/>
        <w:bottom w:val="none" w:sz="0" w:space="0" w:color="auto"/>
        <w:right w:val="none" w:sz="0" w:space="0" w:color="auto"/>
      </w:divBdr>
    </w:div>
    <w:div w:id="1514879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48CB8-35A7-42F7-AD2C-B994432B6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2512</Words>
  <Characters>14324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Крысова Виктория Георгиевна</dc:creator>
  <cp:lastModifiedBy>Анна И. Слободина</cp:lastModifiedBy>
  <cp:revision>16</cp:revision>
  <cp:lastPrinted>2025-02-03T10:58:00Z</cp:lastPrinted>
  <dcterms:created xsi:type="dcterms:W3CDTF">2025-01-27T16:24:00Z</dcterms:created>
  <dcterms:modified xsi:type="dcterms:W3CDTF">2025-03-19T08:53:00Z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